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989" w:rsidRPr="00BC5989" w:rsidRDefault="002347AE" w:rsidP="00BC5989">
      <w:pPr>
        <w:pStyle w:val="oddl-nadpis"/>
        <w:widowControl/>
        <w:spacing w:line="240" w:lineRule="auto"/>
        <w:jc w:val="center"/>
        <w:rPr>
          <w:rFonts w:ascii="Times New Roman" w:hAnsi="Times New Roman" w:cs="Times New Roman"/>
          <w:sz w:val="22"/>
          <w:szCs w:val="22"/>
          <w:lang w:val="es-ES_tradnl"/>
        </w:rPr>
      </w:pPr>
      <w:r w:rsidRPr="00BC5989">
        <w:rPr>
          <w:rFonts w:ascii="Times New Roman" w:hAnsi="Times New Roman" w:cs="Times New Roman"/>
          <w:sz w:val="22"/>
          <w:szCs w:val="22"/>
          <w:lang w:val="es-ES_tradnl"/>
        </w:rPr>
        <w:t>VOLUMUL 2</w:t>
      </w:r>
    </w:p>
    <w:p w:rsidR="00516C67" w:rsidRPr="006F2914" w:rsidRDefault="002347AE" w:rsidP="00BC5989">
      <w:pPr>
        <w:pStyle w:val="1"/>
        <w:rPr>
          <w:rFonts w:ascii="Times New Roman" w:hAnsi="Times New Roman" w:cs="Times New Roman"/>
          <w:color w:val="000000"/>
          <w:szCs w:val="28"/>
          <w:lang w:val="es-ES_tradnl"/>
        </w:rPr>
      </w:pPr>
      <w:r w:rsidRPr="00BC5989">
        <w:rPr>
          <w:rFonts w:ascii="Times New Roman" w:hAnsi="Times New Roman" w:cs="Times New Roman"/>
          <w:color w:val="000000"/>
          <w:sz w:val="22"/>
          <w:szCs w:val="22"/>
          <w:lang w:val="es-ES_tradnl"/>
        </w:rPr>
        <w:t>SECȚIUNEA 4</w:t>
      </w:r>
      <w:r w:rsidR="004D178B" w:rsidRPr="00BC5989">
        <w:rPr>
          <w:rFonts w:ascii="Times New Roman" w:hAnsi="Times New Roman" w:cs="Times New Roman"/>
          <w:color w:val="000000"/>
          <w:sz w:val="22"/>
          <w:szCs w:val="22"/>
          <w:lang w:val="es-ES_tradnl"/>
        </w:rPr>
        <w:t>:</w:t>
      </w:r>
      <w:r w:rsidRPr="00BC5989">
        <w:rPr>
          <w:rFonts w:ascii="Times New Roman" w:hAnsi="Times New Roman" w:cs="Times New Roman"/>
          <w:color w:val="000000"/>
          <w:sz w:val="22"/>
          <w:szCs w:val="22"/>
          <w:lang w:val="es-ES_tradnl"/>
        </w:rPr>
        <w:t xml:space="preserve"> GARAN</w:t>
      </w:r>
      <w:r w:rsidR="004D178B" w:rsidRPr="00BC5989">
        <w:rPr>
          <w:rFonts w:ascii="Times New Roman" w:hAnsi="Times New Roman" w:cs="Times New Roman"/>
          <w:color w:val="000000"/>
          <w:sz w:val="22"/>
          <w:szCs w:val="22"/>
          <w:lang w:val="es-ES_tradnl"/>
        </w:rPr>
        <w:t xml:space="preserve">ȚIA DE </w:t>
      </w:r>
      <w:r w:rsidR="00AB3894">
        <w:rPr>
          <w:rFonts w:ascii="Times New Roman" w:hAnsi="Times New Roman" w:cs="Times New Roman"/>
          <w:color w:val="000000"/>
          <w:sz w:val="22"/>
          <w:szCs w:val="22"/>
          <w:lang w:val="es-ES_tradnl"/>
        </w:rPr>
        <w:t>BUNĂ EXECUȚIE</w:t>
      </w:r>
    </w:p>
    <w:p w:rsidR="00516C67" w:rsidRPr="004D178B" w:rsidRDefault="00516C67" w:rsidP="00BC5989">
      <w:pPr>
        <w:rPr>
          <w:sz w:val="22"/>
          <w:szCs w:val="22"/>
          <w:lang w:val="es-ES_tradnl"/>
        </w:rPr>
      </w:pPr>
    </w:p>
    <w:p w:rsidR="00516C67" w:rsidRPr="004D178B" w:rsidRDefault="002347AE" w:rsidP="00BC5989">
      <w:pPr>
        <w:jc w:val="center"/>
        <w:rPr>
          <w:sz w:val="22"/>
          <w:szCs w:val="22"/>
          <w:lang w:val="es-ES_tradnl"/>
        </w:rPr>
      </w:pPr>
      <w:r w:rsidRPr="004D178B">
        <w:rPr>
          <w:sz w:val="22"/>
          <w:szCs w:val="22"/>
          <w:highlight w:val="yellow"/>
          <w:lang w:val="es-ES_tradnl"/>
        </w:rPr>
        <w:t>(Se completează pe hârtie cu antetul instituției financiare)</w:t>
      </w:r>
    </w:p>
    <w:p w:rsidR="00516C67" w:rsidRPr="004D178B" w:rsidRDefault="00516C67" w:rsidP="00BC5989">
      <w:pPr>
        <w:jc w:val="both"/>
        <w:rPr>
          <w:sz w:val="22"/>
          <w:szCs w:val="22"/>
          <w:lang w:val="es-ES_tradnl"/>
        </w:rPr>
      </w:pPr>
    </w:p>
    <w:p w:rsidR="00516C67" w:rsidRPr="004D178B" w:rsidRDefault="002347AE" w:rsidP="00BC5989">
      <w:pPr>
        <w:jc w:val="center"/>
        <w:rPr>
          <w:sz w:val="22"/>
          <w:szCs w:val="22"/>
          <w:lang w:val="es-ES_tradnl"/>
        </w:rPr>
      </w:pPr>
      <w:r w:rsidRPr="004D178B">
        <w:rPr>
          <w:sz w:val="22"/>
          <w:szCs w:val="22"/>
          <w:lang w:val="es-ES_tradnl"/>
        </w:rPr>
        <w:t>În atenția</w:t>
      </w:r>
    </w:p>
    <w:p w:rsidR="00BB5DD3" w:rsidRPr="00BB5DD3" w:rsidRDefault="00BB5DD3" w:rsidP="00BB5DD3">
      <w:pPr>
        <w:jc w:val="center"/>
        <w:rPr>
          <w:sz w:val="22"/>
          <w:szCs w:val="22"/>
          <w:lang w:val="ro-RO"/>
        </w:rPr>
      </w:pPr>
      <w:r w:rsidRPr="00BB5DD3">
        <w:rPr>
          <w:sz w:val="22"/>
          <w:szCs w:val="22"/>
          <w:lang w:val="es-ES_tradnl"/>
        </w:rPr>
        <w:t>În atenția</w:t>
      </w:r>
      <w:r w:rsidRPr="00BB5DD3">
        <w:rPr>
          <w:sz w:val="22"/>
          <w:szCs w:val="22"/>
          <w:lang w:val="ro-RO"/>
        </w:rPr>
        <w:t xml:space="preserve">: </w:t>
      </w:r>
      <w:r w:rsidR="00FD5C95">
        <w:rPr>
          <w:sz w:val="22"/>
          <w:szCs w:val="22"/>
          <w:lang w:val="es-ES_tradnl"/>
        </w:rPr>
        <w:t>Ministerul Culturii al Republicii Moldova</w:t>
      </w:r>
      <w:r w:rsidRPr="00BB5DD3">
        <w:rPr>
          <w:sz w:val="22"/>
          <w:szCs w:val="22"/>
          <w:lang w:val="es-ES_tradnl"/>
        </w:rPr>
        <w:t xml:space="preserve">, </w:t>
      </w:r>
    </w:p>
    <w:p w:rsidR="00BB5DD3" w:rsidRPr="00BB5DD3" w:rsidRDefault="00BB5DD3" w:rsidP="00FD5C95">
      <w:pPr>
        <w:jc w:val="center"/>
        <w:rPr>
          <w:sz w:val="22"/>
          <w:szCs w:val="22"/>
          <w:lang w:val="es-ES_tradnl"/>
        </w:rPr>
      </w:pPr>
      <w:r w:rsidRPr="00BB5DD3">
        <w:rPr>
          <w:sz w:val="22"/>
          <w:szCs w:val="22"/>
          <w:lang w:val="es-ES_tradnl"/>
        </w:rPr>
        <w:t xml:space="preserve">IDNO: </w:t>
      </w:r>
      <w:r w:rsidR="00FD5C95" w:rsidRPr="00FD5C95">
        <w:rPr>
          <w:sz w:val="22"/>
          <w:szCs w:val="22"/>
          <w:lang w:val="es-ES_tradnl"/>
        </w:rPr>
        <w:t>1021601000104</w:t>
      </w:r>
      <w:r w:rsidRPr="00BB5DD3">
        <w:rPr>
          <w:sz w:val="22"/>
          <w:szCs w:val="22"/>
          <w:lang w:val="es-ES_tradnl"/>
        </w:rPr>
        <w:t xml:space="preserve">, Adresa: </w:t>
      </w:r>
      <w:r w:rsidR="00FD5C95" w:rsidRPr="00FD5C95">
        <w:rPr>
          <w:sz w:val="22"/>
          <w:szCs w:val="22"/>
          <w:lang w:val="es-ES_tradnl"/>
        </w:rPr>
        <w:t>Republica Moldova, mun.Chișinău, strada Nicolae Iorga nr.21</w:t>
      </w:r>
    </w:p>
    <w:p w:rsidR="00BB5DD3" w:rsidRDefault="00BB5DD3" w:rsidP="00BC5989">
      <w:pPr>
        <w:jc w:val="center"/>
        <w:rPr>
          <w:sz w:val="22"/>
          <w:szCs w:val="22"/>
          <w:lang w:val="es-ES_tradnl"/>
        </w:rPr>
      </w:pPr>
    </w:p>
    <w:p w:rsidR="00516C67" w:rsidRPr="000810B6" w:rsidRDefault="002347AE" w:rsidP="00BC5989">
      <w:pPr>
        <w:jc w:val="center"/>
        <w:rPr>
          <w:sz w:val="22"/>
          <w:szCs w:val="22"/>
          <w:lang w:val="fr-BE"/>
        </w:rPr>
      </w:pPr>
      <w:r w:rsidRPr="000810B6">
        <w:rPr>
          <w:sz w:val="22"/>
          <w:szCs w:val="22"/>
          <w:lang w:val="fr-BE"/>
        </w:rPr>
        <w:t>denumită mai jos „Autoritatea Contractantă”</w:t>
      </w:r>
    </w:p>
    <w:p w:rsidR="00516C67" w:rsidRPr="000810B6" w:rsidRDefault="00516C67">
      <w:pPr>
        <w:jc w:val="both"/>
        <w:rPr>
          <w:sz w:val="22"/>
          <w:szCs w:val="22"/>
          <w:lang w:val="fr-BE"/>
        </w:rPr>
      </w:pPr>
    </w:p>
    <w:p w:rsidR="00516C67" w:rsidRPr="000810B6" w:rsidRDefault="002347AE">
      <w:pPr>
        <w:spacing w:before="120" w:after="120"/>
        <w:jc w:val="both"/>
        <w:rPr>
          <w:lang w:val="fr-BE"/>
        </w:rPr>
      </w:pPr>
      <w:r w:rsidRPr="000810B6">
        <w:rPr>
          <w:sz w:val="22"/>
          <w:szCs w:val="22"/>
          <w:lang w:val="fr-BE"/>
        </w:rPr>
        <w:t>Subiect: Garantie nr...</w:t>
      </w:r>
    </w:p>
    <w:p w:rsidR="00BB5DD3" w:rsidRDefault="002347AE" w:rsidP="00BC5989">
      <w:pPr>
        <w:spacing w:before="120" w:after="120"/>
        <w:ind w:right="-426"/>
        <w:jc w:val="both"/>
        <w:rPr>
          <w:sz w:val="22"/>
          <w:szCs w:val="22"/>
          <w:lang w:val="fr-BE"/>
        </w:rPr>
      </w:pPr>
      <w:r w:rsidRPr="000810B6">
        <w:rPr>
          <w:sz w:val="22"/>
          <w:szCs w:val="22"/>
          <w:lang w:val="fr-BE"/>
        </w:rPr>
        <w:t>Garanția de execuție pentru executarea completă și corespunzătoare a Contractului</w:t>
      </w:r>
    </w:p>
    <w:p w:rsidR="00BB5DD3" w:rsidRPr="00BB5DD3" w:rsidRDefault="00BB5DD3" w:rsidP="00BB5DD3">
      <w:pPr>
        <w:spacing w:before="120" w:after="120"/>
        <w:ind w:right="-426"/>
        <w:jc w:val="both"/>
        <w:rPr>
          <w:sz w:val="22"/>
          <w:szCs w:val="22"/>
          <w:lang w:val="ro-RO"/>
        </w:rPr>
      </w:pPr>
      <w:r w:rsidRPr="00BB5DD3">
        <w:rPr>
          <w:b/>
          <w:sz w:val="22"/>
          <w:szCs w:val="22"/>
          <w:lang w:val="fr-BE"/>
        </w:rPr>
        <w:t>Titlul contractului :</w:t>
      </w:r>
      <w:r w:rsidR="00FD5C95" w:rsidRPr="00FD5C95">
        <w:rPr>
          <w:b/>
          <w:sz w:val="22"/>
          <w:szCs w:val="22"/>
          <w:lang w:val="ro-RO"/>
        </w:rPr>
        <w:t xml:space="preserve"> </w:t>
      </w:r>
      <w:r w:rsidR="00FD5C95" w:rsidRPr="00FD5C95">
        <w:rPr>
          <w:sz w:val="22"/>
          <w:szCs w:val="22"/>
          <w:lang w:val="ro-RO"/>
        </w:rPr>
        <w:t xml:space="preserve">Execuția lucrărilor de consolidare și restaurare și conservare a </w:t>
      </w:r>
      <w:proofErr w:type="spellStart"/>
      <w:r w:rsidR="00FD5C95" w:rsidRPr="00FD5C95">
        <w:rPr>
          <w:iCs/>
          <w:sz w:val="22"/>
          <w:szCs w:val="22"/>
          <w:lang w:val="en-US"/>
        </w:rPr>
        <w:t>circuitului</w:t>
      </w:r>
      <w:proofErr w:type="spellEnd"/>
      <w:r w:rsidR="00FD5C95" w:rsidRPr="00FD5C95">
        <w:rPr>
          <w:iCs/>
          <w:sz w:val="22"/>
          <w:szCs w:val="22"/>
          <w:lang w:val="en-US"/>
        </w:rPr>
        <w:t xml:space="preserve"> cultural a </w:t>
      </w:r>
      <w:proofErr w:type="spellStart"/>
      <w:r w:rsidR="00FD5C95" w:rsidRPr="00FD5C95">
        <w:rPr>
          <w:iCs/>
          <w:sz w:val="22"/>
          <w:szCs w:val="22"/>
          <w:lang w:val="en-US"/>
        </w:rPr>
        <w:t>trei</w:t>
      </w:r>
      <w:proofErr w:type="spellEnd"/>
      <w:r w:rsidR="00FD5C95" w:rsidRPr="00FD5C95">
        <w:rPr>
          <w:iCs/>
          <w:sz w:val="22"/>
          <w:szCs w:val="22"/>
          <w:lang w:val="en-US"/>
        </w:rPr>
        <w:t xml:space="preserve"> </w:t>
      </w:r>
      <w:proofErr w:type="spellStart"/>
      <w:r w:rsidR="00FD5C95" w:rsidRPr="00FD5C95">
        <w:rPr>
          <w:iCs/>
          <w:sz w:val="22"/>
          <w:szCs w:val="22"/>
          <w:lang w:val="en-US"/>
        </w:rPr>
        <w:t>importante</w:t>
      </w:r>
      <w:proofErr w:type="spellEnd"/>
      <w:r w:rsidR="00FD5C95" w:rsidRPr="00FD5C95">
        <w:rPr>
          <w:iCs/>
          <w:sz w:val="22"/>
          <w:szCs w:val="22"/>
          <w:lang w:val="en-US"/>
        </w:rPr>
        <w:t xml:space="preserve"> </w:t>
      </w:r>
      <w:proofErr w:type="spellStart"/>
      <w:r w:rsidR="00FD5C95" w:rsidRPr="00FD5C95">
        <w:rPr>
          <w:iCs/>
          <w:sz w:val="22"/>
          <w:szCs w:val="22"/>
          <w:lang w:val="en-US"/>
        </w:rPr>
        <w:t>bunuri</w:t>
      </w:r>
      <w:proofErr w:type="spellEnd"/>
      <w:r w:rsidR="00FD5C95" w:rsidRPr="00FD5C95">
        <w:rPr>
          <w:iCs/>
          <w:sz w:val="22"/>
          <w:szCs w:val="22"/>
          <w:lang w:val="en-US"/>
        </w:rPr>
        <w:t xml:space="preserve"> </w:t>
      </w:r>
      <w:proofErr w:type="spellStart"/>
      <w:r w:rsidR="00FD5C95" w:rsidRPr="00FD5C95">
        <w:rPr>
          <w:iCs/>
          <w:sz w:val="22"/>
          <w:szCs w:val="22"/>
          <w:lang w:val="en-US"/>
        </w:rPr>
        <w:t>imobile</w:t>
      </w:r>
      <w:proofErr w:type="spellEnd"/>
      <w:r w:rsidR="00FD5C95" w:rsidRPr="00FD5C95">
        <w:rPr>
          <w:iCs/>
          <w:sz w:val="22"/>
          <w:szCs w:val="22"/>
          <w:lang w:val="en-US"/>
        </w:rPr>
        <w:t xml:space="preserve"> – </w:t>
      </w:r>
      <w:proofErr w:type="spellStart"/>
      <w:r w:rsidR="00FD5C95" w:rsidRPr="00FD5C95">
        <w:rPr>
          <w:iCs/>
          <w:sz w:val="22"/>
          <w:szCs w:val="22"/>
          <w:lang w:val="en-US"/>
        </w:rPr>
        <w:t>monumente</w:t>
      </w:r>
      <w:proofErr w:type="spellEnd"/>
      <w:r w:rsidR="00FD5C95" w:rsidRPr="00FD5C95">
        <w:rPr>
          <w:iCs/>
          <w:sz w:val="22"/>
          <w:szCs w:val="22"/>
          <w:lang w:val="en-US"/>
        </w:rPr>
        <w:t xml:space="preserve"> din </w:t>
      </w:r>
      <w:proofErr w:type="spellStart"/>
      <w:r w:rsidR="00FD5C95" w:rsidRPr="00FD5C95">
        <w:rPr>
          <w:iCs/>
          <w:sz w:val="22"/>
          <w:szCs w:val="22"/>
          <w:lang w:val="en-US"/>
        </w:rPr>
        <w:t>cadrul</w:t>
      </w:r>
      <w:proofErr w:type="spellEnd"/>
      <w:r w:rsidR="00FD5C95" w:rsidRPr="00FD5C95">
        <w:rPr>
          <w:iCs/>
          <w:sz w:val="22"/>
          <w:szCs w:val="22"/>
          <w:lang w:val="en-US"/>
        </w:rPr>
        <w:t xml:space="preserve"> </w:t>
      </w:r>
      <w:proofErr w:type="spellStart"/>
      <w:r w:rsidR="00FD5C95" w:rsidRPr="00FD5C95">
        <w:rPr>
          <w:iCs/>
          <w:sz w:val="22"/>
          <w:szCs w:val="22"/>
          <w:lang w:val="en-US"/>
        </w:rPr>
        <w:t>Rezervației</w:t>
      </w:r>
      <w:proofErr w:type="spellEnd"/>
      <w:r w:rsidR="00FD5C95" w:rsidRPr="00FD5C95">
        <w:rPr>
          <w:iCs/>
          <w:sz w:val="22"/>
          <w:szCs w:val="22"/>
          <w:lang w:val="en-US"/>
        </w:rPr>
        <w:t xml:space="preserve"> cultural – </w:t>
      </w:r>
      <w:proofErr w:type="spellStart"/>
      <w:r w:rsidR="00FD5C95" w:rsidRPr="00FD5C95">
        <w:rPr>
          <w:iCs/>
          <w:sz w:val="22"/>
          <w:szCs w:val="22"/>
          <w:lang w:val="en-US"/>
        </w:rPr>
        <w:t>naturale</w:t>
      </w:r>
      <w:proofErr w:type="spellEnd"/>
      <w:r w:rsidR="00FD5C95" w:rsidRPr="00FD5C95">
        <w:rPr>
          <w:iCs/>
          <w:sz w:val="22"/>
          <w:szCs w:val="22"/>
          <w:lang w:val="en-US"/>
        </w:rPr>
        <w:t xml:space="preserve"> „</w:t>
      </w:r>
      <w:proofErr w:type="spellStart"/>
      <w:r w:rsidR="00FD5C95" w:rsidRPr="00FD5C95">
        <w:rPr>
          <w:iCs/>
          <w:sz w:val="22"/>
          <w:szCs w:val="22"/>
          <w:lang w:val="en-US"/>
        </w:rPr>
        <w:t>Orheiul</w:t>
      </w:r>
      <w:proofErr w:type="spellEnd"/>
      <w:r w:rsidR="00FD5C95" w:rsidRPr="00FD5C95">
        <w:rPr>
          <w:iCs/>
          <w:sz w:val="22"/>
          <w:szCs w:val="22"/>
          <w:lang w:val="en-US"/>
        </w:rPr>
        <w:t xml:space="preserve"> </w:t>
      </w:r>
      <w:proofErr w:type="spellStart"/>
      <w:r w:rsidR="00FD5C95" w:rsidRPr="00FD5C95">
        <w:rPr>
          <w:iCs/>
          <w:sz w:val="22"/>
          <w:szCs w:val="22"/>
          <w:lang w:val="en-US"/>
        </w:rPr>
        <w:t>Vechi</w:t>
      </w:r>
      <w:proofErr w:type="spellEnd"/>
      <w:r w:rsidR="00FD5C95" w:rsidRPr="00FD5C95">
        <w:rPr>
          <w:sz w:val="22"/>
          <w:szCs w:val="22"/>
          <w:lang w:val="ro-RO"/>
        </w:rPr>
        <w:t xml:space="preserve"> ", în cadrul proiectului „Isotrie și Muzică –Valori ce ne reunesc”.</w:t>
      </w:r>
    </w:p>
    <w:p w:rsidR="00BB5DD3" w:rsidRPr="00BB5DD3" w:rsidRDefault="00BB5DD3" w:rsidP="00BC5989">
      <w:pPr>
        <w:spacing w:before="120" w:after="120"/>
        <w:ind w:right="-426"/>
        <w:jc w:val="both"/>
        <w:rPr>
          <w:sz w:val="22"/>
          <w:szCs w:val="22"/>
          <w:lang w:val="ro-RO"/>
        </w:rPr>
      </w:pPr>
      <w:r w:rsidRPr="00BB5DD3">
        <w:rPr>
          <w:b/>
          <w:sz w:val="22"/>
          <w:szCs w:val="22"/>
          <w:lang w:val="ro-RO"/>
        </w:rPr>
        <w:t>Număr de identificare</w:t>
      </w:r>
      <w:r w:rsidR="00FD5C95">
        <w:rPr>
          <w:sz w:val="22"/>
          <w:szCs w:val="22"/>
          <w:lang w:val="ro-RO"/>
        </w:rPr>
        <w:t>: cod EMS-ENI 1HARD/2.1/1</w:t>
      </w:r>
      <w:r w:rsidRPr="00BB5DD3">
        <w:rPr>
          <w:sz w:val="22"/>
          <w:szCs w:val="22"/>
          <w:lang w:val="ro-RO"/>
        </w:rPr>
        <w:t>0</w:t>
      </w:r>
      <w:r w:rsidR="00FD5C95">
        <w:rPr>
          <w:sz w:val="22"/>
          <w:szCs w:val="22"/>
          <w:lang w:val="ro-RO"/>
        </w:rPr>
        <w:t>1</w:t>
      </w:r>
    </w:p>
    <w:p w:rsidR="00BB5DD3" w:rsidRDefault="00BB5DD3" w:rsidP="00BC5989">
      <w:pPr>
        <w:spacing w:before="120" w:after="120"/>
        <w:ind w:right="-426"/>
        <w:jc w:val="both"/>
        <w:rPr>
          <w:sz w:val="22"/>
          <w:szCs w:val="22"/>
          <w:lang w:val="fr-BE"/>
        </w:rPr>
      </w:pPr>
    </w:p>
    <w:p w:rsidR="00516C67" w:rsidRPr="000810B6" w:rsidRDefault="002347AE" w:rsidP="00BC5989">
      <w:pPr>
        <w:spacing w:before="120" w:after="120"/>
        <w:ind w:right="-426"/>
        <w:jc w:val="both"/>
        <w:rPr>
          <w:lang w:val="fr-BE"/>
        </w:rPr>
      </w:pPr>
      <w:r w:rsidRPr="000810B6">
        <w:rPr>
          <w:sz w:val="22"/>
          <w:szCs w:val="22"/>
          <w:lang w:val="fr-BE"/>
        </w:rPr>
        <w:t>(vă rugăm să citați numărul și titlul în toată corespondența)</w:t>
      </w:r>
    </w:p>
    <w:p w:rsidR="00BB5DD3" w:rsidRDefault="00BB5DD3" w:rsidP="00BC5989">
      <w:pPr>
        <w:spacing w:before="120" w:after="120"/>
        <w:ind w:right="-426"/>
        <w:jc w:val="both"/>
        <w:rPr>
          <w:sz w:val="22"/>
          <w:szCs w:val="22"/>
          <w:lang w:val="fr-BE"/>
        </w:rPr>
      </w:pPr>
    </w:p>
    <w:p w:rsidR="00516C67" w:rsidRPr="00BB5DD3" w:rsidRDefault="002347AE" w:rsidP="00BC5989">
      <w:pPr>
        <w:spacing w:before="120" w:after="120"/>
        <w:ind w:right="-426"/>
        <w:jc w:val="both"/>
        <w:rPr>
          <w:sz w:val="22"/>
          <w:szCs w:val="22"/>
          <w:lang w:val="ro-RO"/>
        </w:rPr>
      </w:pPr>
      <w:r w:rsidRPr="000810B6">
        <w:rPr>
          <w:sz w:val="22"/>
          <w:szCs w:val="22"/>
          <w:lang w:val="fr-BE"/>
        </w:rPr>
        <w:t>Noi, subsemnatii, &lt;</w:t>
      </w:r>
      <w:r w:rsidRPr="000810B6">
        <w:rPr>
          <w:sz w:val="22"/>
          <w:szCs w:val="22"/>
          <w:highlight w:val="yellow"/>
          <w:lang w:val="fr-BE"/>
        </w:rPr>
        <w:t>numele și adresa instituției financiare</w:t>
      </w:r>
      <w:r w:rsidRPr="000810B6">
        <w:rPr>
          <w:sz w:val="22"/>
          <w:szCs w:val="22"/>
          <w:lang w:val="fr-BE"/>
        </w:rPr>
        <w:t>&gt;, prin prezenta declarăm irevocabil că garantăm, ca debitor principal, și nu doar ca garanție în numele &lt;</w:t>
      </w:r>
      <w:r w:rsidRPr="000810B6">
        <w:rPr>
          <w:sz w:val="22"/>
          <w:szCs w:val="22"/>
          <w:highlight w:val="yellow"/>
          <w:lang w:val="fr-BE"/>
        </w:rPr>
        <w:t>Numele și adresa contractantului</w:t>
      </w:r>
      <w:r w:rsidRPr="000810B6">
        <w:rPr>
          <w:sz w:val="22"/>
          <w:szCs w:val="22"/>
          <w:lang w:val="fr-BE"/>
        </w:rPr>
        <w:t>&gt;, denumit în continuare „antreprenorul”, plata către Autoritatea Contractantă a &lt;</w:t>
      </w:r>
      <w:r w:rsidRPr="000810B6">
        <w:rPr>
          <w:sz w:val="22"/>
          <w:szCs w:val="22"/>
          <w:highlight w:val="yellow"/>
          <w:lang w:val="fr-BE"/>
        </w:rPr>
        <w:t xml:space="preserve">cuantumul garanției </w:t>
      </w:r>
      <w:r w:rsidR="0022666E">
        <w:rPr>
          <w:sz w:val="22"/>
          <w:szCs w:val="22"/>
          <w:lang w:val="fr-BE"/>
        </w:rPr>
        <w:t>cu cifre și litere)</w:t>
      </w:r>
      <w:r w:rsidRPr="000810B6">
        <w:rPr>
          <w:sz w:val="22"/>
          <w:szCs w:val="22"/>
          <w:lang w:val="fr-BE"/>
        </w:rPr>
        <w:t>&gt;, reprezentând garanția de bună execuție menționată la articolul 15 din Condi</w:t>
      </w:r>
      <w:r w:rsidR="00BB5DD3">
        <w:rPr>
          <w:sz w:val="22"/>
          <w:szCs w:val="22"/>
          <w:lang w:val="fr-BE"/>
        </w:rPr>
        <w:t xml:space="preserve">țiile speciale </w:t>
      </w:r>
      <w:r w:rsidR="00AB3894">
        <w:rPr>
          <w:sz w:val="22"/>
          <w:szCs w:val="22"/>
          <w:lang w:val="fr-BE"/>
        </w:rPr>
        <w:t xml:space="preserve">parte componentă a </w:t>
      </w:r>
      <w:r w:rsidR="00BB5DD3">
        <w:rPr>
          <w:sz w:val="22"/>
          <w:szCs w:val="22"/>
          <w:lang w:val="fr-BE"/>
        </w:rPr>
        <w:t xml:space="preserve"> </w:t>
      </w:r>
      <w:r w:rsidR="00BB5DD3" w:rsidRPr="00BB5DD3">
        <w:rPr>
          <w:b/>
          <w:sz w:val="22"/>
          <w:szCs w:val="22"/>
          <w:lang w:val="fr-BE"/>
        </w:rPr>
        <w:t xml:space="preserve"> contractului :</w:t>
      </w:r>
      <w:r w:rsidR="00BB5DD3">
        <w:rPr>
          <w:b/>
          <w:sz w:val="22"/>
          <w:szCs w:val="22"/>
          <w:lang w:val="fr-BE"/>
        </w:rPr>
        <w:t xml:space="preserve"> </w:t>
      </w:r>
      <w:r w:rsidR="00FD5C95" w:rsidRPr="00FD5C95">
        <w:rPr>
          <w:sz w:val="22"/>
          <w:szCs w:val="22"/>
          <w:lang w:val="ro-RO"/>
        </w:rPr>
        <w:t>Execuția lucrărilor de consolidare și restaurare și conservare a circuitului cultural a trei importante bunuri imobile – monumente din cadrul Rezervației cultural – naturale „Orheiul Vechi ", în cadrul proiectului „Isotrie și Muzică –Valori ce ne reunesc”</w:t>
      </w:r>
      <w:r w:rsidR="00FD5C95">
        <w:rPr>
          <w:sz w:val="22"/>
          <w:szCs w:val="22"/>
          <w:lang w:val="ro-RO"/>
        </w:rPr>
        <w:t>. 1HARD/2.1/1</w:t>
      </w:r>
      <w:r w:rsidR="00BB5DD3" w:rsidRPr="00BB5DD3">
        <w:rPr>
          <w:sz w:val="22"/>
          <w:szCs w:val="22"/>
          <w:lang w:val="ro-RO"/>
        </w:rPr>
        <w:t>0</w:t>
      </w:r>
      <w:r w:rsidR="00FD5C95">
        <w:rPr>
          <w:sz w:val="22"/>
          <w:szCs w:val="22"/>
          <w:lang w:val="ro-RO"/>
        </w:rPr>
        <w:t>1</w:t>
      </w:r>
      <w:r w:rsidR="00BB5DD3">
        <w:rPr>
          <w:sz w:val="22"/>
          <w:szCs w:val="22"/>
          <w:lang w:val="ro-RO"/>
        </w:rPr>
        <w:t xml:space="preserve"> </w:t>
      </w:r>
      <w:r w:rsidRPr="00F0125F">
        <w:rPr>
          <w:sz w:val="22"/>
          <w:szCs w:val="22"/>
          <w:lang w:val="ro-RO"/>
        </w:rPr>
        <w:t>încheiat între Antreprenor și Autoritatea Contractantă, denumit în continuare „Contractul”.</w:t>
      </w:r>
    </w:p>
    <w:p w:rsidR="00BB5DD3" w:rsidRPr="00F0125F" w:rsidRDefault="00BB5DD3" w:rsidP="00BC5989">
      <w:pPr>
        <w:spacing w:before="120" w:after="120"/>
        <w:ind w:right="-426"/>
        <w:jc w:val="both"/>
        <w:rPr>
          <w:sz w:val="22"/>
          <w:szCs w:val="22"/>
          <w:lang w:val="ro-RO"/>
        </w:rPr>
      </w:pPr>
    </w:p>
    <w:p w:rsidR="00516C67" w:rsidRPr="000810B6" w:rsidRDefault="002347AE" w:rsidP="00BC5989">
      <w:pPr>
        <w:spacing w:before="120" w:after="120"/>
        <w:ind w:right="-426"/>
        <w:jc w:val="both"/>
        <w:rPr>
          <w:lang w:val="fr-BE"/>
        </w:rPr>
      </w:pPr>
      <w:r w:rsidRPr="00F0125F">
        <w:rPr>
          <w:sz w:val="22"/>
          <w:szCs w:val="22"/>
          <w:lang w:val="ro-RO"/>
        </w:rPr>
        <w:t xml:space="preserve">Plata se va face fără obiecții sau proceduri judiciare de orice fel, la primirea primei cereri scrise (trimisă prin scrisoare recomandată cu confirmare de primire) în care se precizează că Antreprenorul nu și-a îndeplinit obligațiile contractuale în totalitate și în mod corespunzător. </w:t>
      </w:r>
      <w:r w:rsidRPr="000810B6">
        <w:rPr>
          <w:sz w:val="22"/>
          <w:szCs w:val="22"/>
          <w:lang w:val="fr-BE"/>
        </w:rPr>
        <w:t>Nu vom amâna plata și nici nu ne vom opune din orice motiv. Vă vom informa în scris de îndată ce plata a fost efectuată.</w:t>
      </w:r>
    </w:p>
    <w:p w:rsidR="00516C67" w:rsidRPr="000810B6" w:rsidRDefault="002347AE" w:rsidP="00BC5989">
      <w:pPr>
        <w:spacing w:before="120" w:after="120"/>
        <w:ind w:right="-426"/>
        <w:jc w:val="both"/>
        <w:rPr>
          <w:sz w:val="22"/>
          <w:szCs w:val="22"/>
          <w:lang w:val="fr-BE"/>
        </w:rPr>
      </w:pPr>
      <w:r w:rsidRPr="000810B6">
        <w:rPr>
          <w:sz w:val="22"/>
          <w:szCs w:val="22"/>
          <w:lang w:val="fr-BE"/>
        </w:rPr>
        <w:t>Acceptăm că nicio modificare a termenilor Contractului nu ne poate elibera de obligația noastră în temeiul acestei garanții. Renunțăm la dreptul de a fi informați cu privire la orice modificare, completare sau modificare a Contractului.</w:t>
      </w:r>
    </w:p>
    <w:p w:rsidR="00516C67" w:rsidRPr="00BB5DD3" w:rsidRDefault="002347AE" w:rsidP="00BC5989">
      <w:pPr>
        <w:spacing w:before="120" w:after="120"/>
        <w:ind w:right="-426"/>
        <w:jc w:val="both"/>
        <w:rPr>
          <w:sz w:val="22"/>
          <w:szCs w:val="22"/>
          <w:lang w:val="es-ES_tradnl"/>
        </w:rPr>
      </w:pPr>
      <w:r w:rsidRPr="00BB5DD3">
        <w:rPr>
          <w:sz w:val="22"/>
          <w:szCs w:val="22"/>
          <w:lang w:val="es-ES_tradnl"/>
        </w:rPr>
        <w:t>Menționăm că garanția va fi eliberată în conformitate cu Articolul 15.8 din Condițiile Generale la Contract la expirarea a 18 luni de la perioada de implementare a Contractului</w:t>
      </w:r>
      <w:r w:rsidR="0022666E">
        <w:rPr>
          <w:sz w:val="22"/>
          <w:szCs w:val="22"/>
          <w:lang w:val="es-ES_tradnl"/>
        </w:rPr>
        <w:t>.</w:t>
      </w:r>
    </w:p>
    <w:p w:rsidR="00516C67" w:rsidRPr="000810B6" w:rsidRDefault="002347AE" w:rsidP="00BC5989">
      <w:pPr>
        <w:spacing w:before="120" w:after="120"/>
        <w:ind w:right="-426"/>
        <w:jc w:val="both"/>
        <w:rPr>
          <w:lang w:val="es-ES_tradnl"/>
        </w:rPr>
      </w:pPr>
      <w:r w:rsidRPr="000810B6">
        <w:rPr>
          <w:sz w:val="22"/>
          <w:szCs w:val="22"/>
          <w:lang w:val="es-ES_tradnl"/>
        </w:rPr>
        <w:t>Legea aplicabilă acestei garanții va fi cea a</w:t>
      </w:r>
      <w:r w:rsidR="00BB5DD3">
        <w:rPr>
          <w:sz w:val="22"/>
          <w:szCs w:val="22"/>
          <w:lang w:val="es-ES_tradnl"/>
        </w:rPr>
        <w:t xml:space="preserve"> Republicii Moldova</w:t>
      </w:r>
      <w:r w:rsidRPr="000810B6">
        <w:rPr>
          <w:iCs/>
          <w:sz w:val="22"/>
          <w:lang w:val="es-ES_tradnl"/>
        </w:rPr>
        <w:t>.</w:t>
      </w:r>
      <w:r w:rsidRPr="000810B6">
        <w:rPr>
          <w:sz w:val="22"/>
          <w:szCs w:val="22"/>
          <w:lang w:val="es-ES_tradnl"/>
        </w:rPr>
        <w:t xml:space="preserve"> Orice dispută care decurge din sau în legătură cu această garanție va fi sesizată </w:t>
      </w:r>
      <w:r w:rsidR="0022666E">
        <w:rPr>
          <w:sz w:val="22"/>
          <w:szCs w:val="22"/>
          <w:lang w:val="es-ES_tradnl"/>
        </w:rPr>
        <w:t xml:space="preserve">în </w:t>
      </w:r>
      <w:r w:rsidRPr="000810B6">
        <w:rPr>
          <w:sz w:val="22"/>
          <w:szCs w:val="22"/>
          <w:lang w:val="es-ES_tradnl"/>
        </w:rPr>
        <w:t xml:space="preserve">instanțele din </w:t>
      </w:r>
      <w:r w:rsidR="00C32548" w:rsidRPr="00C32548">
        <w:rPr>
          <w:sz w:val="22"/>
          <w:szCs w:val="22"/>
          <w:lang w:val="es-ES_tradnl"/>
        </w:rPr>
        <w:t>Republicii Moldova</w:t>
      </w:r>
      <w:r w:rsidR="00C32548" w:rsidRPr="00C32548">
        <w:rPr>
          <w:iCs/>
          <w:sz w:val="22"/>
          <w:szCs w:val="22"/>
          <w:lang w:val="es-ES_tradnl"/>
        </w:rPr>
        <w:t>.</w:t>
      </w:r>
    </w:p>
    <w:p w:rsidR="00516C67" w:rsidRPr="000810B6" w:rsidRDefault="002347AE" w:rsidP="00BC5989">
      <w:pPr>
        <w:keepNext/>
        <w:keepLines/>
        <w:ind w:right="-426"/>
        <w:jc w:val="both"/>
        <w:rPr>
          <w:lang w:val="es-ES_tradnl"/>
        </w:rPr>
      </w:pPr>
      <w:r w:rsidRPr="000810B6">
        <w:rPr>
          <w:sz w:val="22"/>
          <w:szCs w:val="22"/>
          <w:lang w:val="es-ES_tradnl"/>
        </w:rPr>
        <w:t>Garanția va intra î</w:t>
      </w:r>
      <w:r w:rsidR="00C32548">
        <w:rPr>
          <w:sz w:val="22"/>
          <w:szCs w:val="22"/>
          <w:lang w:val="es-ES_tradnl"/>
        </w:rPr>
        <w:t>n vigoare și va deveni valabil</w:t>
      </w:r>
      <w:r w:rsidR="00C32548">
        <w:rPr>
          <w:sz w:val="22"/>
          <w:szCs w:val="22"/>
          <w:lang w:val="ro-RO"/>
        </w:rPr>
        <w:t>ă</w:t>
      </w:r>
      <w:r w:rsidRPr="000810B6">
        <w:rPr>
          <w:sz w:val="22"/>
          <w:szCs w:val="22"/>
          <w:lang w:val="es-ES_tradnl"/>
        </w:rPr>
        <w:t xml:space="preserve"> la data semnării acesteia.</w:t>
      </w:r>
    </w:p>
    <w:p w:rsidR="00F0125F" w:rsidRDefault="00F0125F" w:rsidP="00F0125F">
      <w:pPr>
        <w:tabs>
          <w:tab w:val="left" w:pos="1134"/>
          <w:tab w:val="left" w:pos="5387"/>
        </w:tabs>
        <w:ind w:right="-426"/>
        <w:jc w:val="both"/>
        <w:rPr>
          <w:sz w:val="22"/>
          <w:szCs w:val="22"/>
          <w:lang w:val="es-ES_tradnl" w:eastAsia="en-GB"/>
        </w:rPr>
      </w:pPr>
      <w:bookmarkStart w:id="0" w:name="_GoBack"/>
      <w:bookmarkEnd w:id="0"/>
    </w:p>
    <w:p w:rsidR="00F0125F" w:rsidRDefault="00F0125F" w:rsidP="00F0125F">
      <w:pPr>
        <w:tabs>
          <w:tab w:val="left" w:pos="1134"/>
          <w:tab w:val="left" w:pos="5387"/>
        </w:tabs>
        <w:ind w:right="-426"/>
        <w:jc w:val="both"/>
        <w:rPr>
          <w:sz w:val="22"/>
          <w:szCs w:val="22"/>
          <w:lang w:val="es-ES_tradnl" w:eastAsia="en-GB"/>
        </w:rPr>
      </w:pPr>
    </w:p>
    <w:p w:rsidR="00F0125F" w:rsidRPr="006F2914" w:rsidRDefault="00F0125F" w:rsidP="00F0125F">
      <w:pPr>
        <w:tabs>
          <w:tab w:val="left" w:pos="1134"/>
          <w:tab w:val="left" w:pos="5387"/>
        </w:tabs>
        <w:ind w:right="-426"/>
        <w:jc w:val="both"/>
        <w:rPr>
          <w:sz w:val="22"/>
          <w:szCs w:val="22"/>
          <w:lang w:val="es-ES_tradnl" w:eastAsia="en-GB"/>
        </w:rPr>
      </w:pPr>
      <w:r w:rsidRPr="006F2914">
        <w:rPr>
          <w:sz w:val="22"/>
          <w:szCs w:val="22"/>
          <w:lang w:val="es-ES_tradnl" w:eastAsia="en-GB"/>
        </w:rPr>
        <w:t>Încheiat la [inserați locul], la [inserați data]</w:t>
      </w:r>
    </w:p>
    <w:p w:rsidR="00F0125F" w:rsidRPr="006F2914" w:rsidRDefault="00F0125F" w:rsidP="00F0125F">
      <w:pPr>
        <w:tabs>
          <w:tab w:val="left" w:pos="1134"/>
          <w:tab w:val="left" w:pos="5387"/>
        </w:tabs>
        <w:ind w:right="-426"/>
        <w:jc w:val="both"/>
        <w:rPr>
          <w:sz w:val="22"/>
          <w:szCs w:val="22"/>
          <w:lang w:val="es-ES_tradnl" w:eastAsia="en-GB"/>
        </w:rPr>
      </w:pPr>
    </w:p>
    <w:p w:rsidR="00F0125F" w:rsidRPr="00F0125F" w:rsidRDefault="00F0125F" w:rsidP="00F0125F">
      <w:pPr>
        <w:tabs>
          <w:tab w:val="left" w:pos="1134"/>
          <w:tab w:val="left" w:pos="5387"/>
        </w:tabs>
        <w:ind w:right="-426"/>
        <w:jc w:val="both"/>
        <w:rPr>
          <w:sz w:val="22"/>
          <w:szCs w:val="22"/>
          <w:lang w:val="es-ES_tradnl" w:eastAsia="en-GB"/>
        </w:rPr>
      </w:pPr>
      <w:r w:rsidRPr="00F0125F">
        <w:rPr>
          <w:sz w:val="22"/>
          <w:szCs w:val="22"/>
          <w:lang w:val="es-ES_tradnl" w:eastAsia="en-GB"/>
        </w:rPr>
        <w:t>Nume şi prenume,funcția: ……………………………Din numele: …………………</w:t>
      </w:r>
    </w:p>
    <w:p w:rsidR="00F0125F" w:rsidRPr="00F0125F" w:rsidRDefault="00F0125F" w:rsidP="00F0125F">
      <w:pPr>
        <w:tabs>
          <w:tab w:val="left" w:pos="1134"/>
          <w:tab w:val="left" w:pos="5387"/>
        </w:tabs>
        <w:ind w:right="-426"/>
        <w:jc w:val="both"/>
        <w:rPr>
          <w:sz w:val="22"/>
          <w:szCs w:val="22"/>
          <w:lang w:val="es-ES_tradnl" w:eastAsia="en-GB"/>
        </w:rPr>
      </w:pPr>
      <w:r w:rsidRPr="00F0125F">
        <w:rPr>
          <w:sz w:val="22"/>
          <w:szCs w:val="22"/>
          <w:lang w:val="es-ES_tradnl" w:eastAsia="en-GB"/>
        </w:rPr>
        <w:t>Semnătură: ……………..</w:t>
      </w:r>
    </w:p>
    <w:p w:rsidR="00F0125F" w:rsidRPr="00F0125F" w:rsidRDefault="00F0125F" w:rsidP="00F0125F">
      <w:pPr>
        <w:tabs>
          <w:tab w:val="left" w:pos="1134"/>
          <w:tab w:val="left" w:pos="5387"/>
        </w:tabs>
        <w:ind w:right="-426"/>
        <w:jc w:val="both"/>
        <w:rPr>
          <w:sz w:val="22"/>
          <w:szCs w:val="22"/>
          <w:lang w:val="es-ES_tradnl" w:eastAsia="en-GB"/>
        </w:rPr>
      </w:pPr>
    </w:p>
    <w:p w:rsidR="00516C67" w:rsidRPr="00F0125F" w:rsidRDefault="00F0125F" w:rsidP="00F0125F">
      <w:pPr>
        <w:tabs>
          <w:tab w:val="left" w:pos="1134"/>
          <w:tab w:val="left" w:pos="5387"/>
        </w:tabs>
        <w:ind w:right="-426"/>
        <w:jc w:val="both"/>
        <w:rPr>
          <w:i/>
          <w:sz w:val="22"/>
          <w:szCs w:val="22"/>
          <w:lang w:val="es-ES_tradnl" w:eastAsia="en-GB"/>
        </w:rPr>
      </w:pPr>
      <w:r w:rsidRPr="00F0125F">
        <w:rPr>
          <w:i/>
          <w:sz w:val="22"/>
          <w:szCs w:val="22"/>
          <w:lang w:val="es-ES_tradnl" w:eastAsia="en-GB"/>
        </w:rPr>
        <w:t>Ştampila corpului care oferă garanţia</w:t>
      </w:r>
    </w:p>
    <w:sectPr w:rsidR="00516C67" w:rsidRPr="00F0125F" w:rsidSect="00BC5989">
      <w:headerReference w:type="default" r:id="rId8"/>
      <w:footerReference w:type="default" r:id="rId9"/>
      <w:pgSz w:w="11906" w:h="16838"/>
      <w:pgMar w:top="426"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C37" w:rsidRDefault="00EA0C37">
      <w:r>
        <w:separator/>
      </w:r>
    </w:p>
  </w:endnote>
  <w:endnote w:type="continuationSeparator" w:id="0">
    <w:p w:rsidR="00EA0C37" w:rsidRDefault="00EA0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Bold;Times New">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C67" w:rsidRPr="000810B6" w:rsidRDefault="002347AE">
    <w:pPr>
      <w:pStyle w:val="a9"/>
      <w:tabs>
        <w:tab w:val="clear" w:pos="4320"/>
        <w:tab w:val="clear" w:pos="8640"/>
        <w:tab w:val="right" w:pos="8931"/>
      </w:tabs>
      <w:ind w:right="5"/>
      <w:rPr>
        <w:rStyle w:val="a4"/>
        <w:sz w:val="18"/>
        <w:szCs w:val="18"/>
        <w:lang w:val="es-ES_tradnl"/>
      </w:rPr>
    </w:pPr>
    <w:r w:rsidRPr="000810B6">
      <w:rPr>
        <w:b/>
        <w:sz w:val="18"/>
        <w:szCs w:val="18"/>
        <w:lang w:val="es-ES_tradnl"/>
      </w:rPr>
      <w:t>1 decembrie 2016</w:t>
    </w:r>
    <w:r w:rsidRPr="000810B6">
      <w:rPr>
        <w:sz w:val="18"/>
        <w:szCs w:val="18"/>
        <w:lang w:val="es-ES_tradnl"/>
      </w:rPr>
      <w:tab/>
      <w:t xml:space="preserve">Pagină </w:t>
    </w:r>
    <w:r>
      <w:rPr>
        <w:rStyle w:val="a4"/>
        <w:sz w:val="18"/>
        <w:szCs w:val="18"/>
      </w:rPr>
      <w:fldChar w:fldCharType="begin"/>
    </w:r>
    <w:r w:rsidRPr="000810B6">
      <w:rPr>
        <w:rStyle w:val="a4"/>
        <w:sz w:val="18"/>
        <w:szCs w:val="18"/>
        <w:lang w:val="es-ES_tradnl"/>
      </w:rPr>
      <w:instrText>PAGE</w:instrText>
    </w:r>
    <w:r>
      <w:rPr>
        <w:rStyle w:val="a4"/>
        <w:sz w:val="18"/>
        <w:szCs w:val="18"/>
      </w:rPr>
      <w:fldChar w:fldCharType="separate"/>
    </w:r>
    <w:r w:rsidR="00FD5C95">
      <w:rPr>
        <w:rStyle w:val="a4"/>
        <w:noProof/>
        <w:sz w:val="18"/>
        <w:szCs w:val="18"/>
        <w:lang w:val="es-ES_tradnl"/>
      </w:rPr>
      <w:t>1</w:t>
    </w:r>
    <w:r>
      <w:rPr>
        <w:rStyle w:val="a4"/>
        <w:sz w:val="18"/>
        <w:szCs w:val="18"/>
      </w:rPr>
      <w:fldChar w:fldCharType="end"/>
    </w:r>
    <w:r w:rsidRPr="000810B6">
      <w:rPr>
        <w:rStyle w:val="a4"/>
        <w:sz w:val="18"/>
        <w:szCs w:val="18"/>
        <w:lang w:val="es-ES_tradnl"/>
      </w:rPr>
      <w:t xml:space="preserve"> de </w:t>
    </w:r>
    <w:r>
      <w:rPr>
        <w:rStyle w:val="a4"/>
        <w:sz w:val="18"/>
        <w:szCs w:val="18"/>
      </w:rPr>
      <w:fldChar w:fldCharType="begin"/>
    </w:r>
    <w:r w:rsidRPr="000810B6">
      <w:rPr>
        <w:rStyle w:val="a4"/>
        <w:sz w:val="18"/>
        <w:szCs w:val="18"/>
        <w:lang w:val="es-ES_tradnl"/>
      </w:rPr>
      <w:instrText>NUMPAGES \* ARABIC</w:instrText>
    </w:r>
    <w:r>
      <w:rPr>
        <w:rStyle w:val="a4"/>
        <w:sz w:val="18"/>
        <w:szCs w:val="18"/>
      </w:rPr>
      <w:fldChar w:fldCharType="separate"/>
    </w:r>
    <w:r w:rsidR="00FD5C95">
      <w:rPr>
        <w:rStyle w:val="a4"/>
        <w:noProof/>
        <w:sz w:val="18"/>
        <w:szCs w:val="18"/>
        <w:lang w:val="es-ES_tradnl"/>
      </w:rPr>
      <w:t>1</w:t>
    </w:r>
    <w:r>
      <w:rPr>
        <w:rStyle w:val="a4"/>
        <w:sz w:val="18"/>
        <w:szCs w:val="18"/>
      </w:rPr>
      <w:fldChar w:fldCharType="end"/>
    </w:r>
  </w:p>
  <w:p w:rsidR="00516C67" w:rsidRPr="000810B6" w:rsidRDefault="002347AE">
    <w:pPr>
      <w:rPr>
        <w:lang w:val="es-ES_tradnl"/>
      </w:rPr>
    </w:pPr>
    <w:r>
      <w:rPr>
        <w:sz w:val="18"/>
        <w:szCs w:val="18"/>
      </w:rPr>
      <w:fldChar w:fldCharType="begin"/>
    </w:r>
    <w:r w:rsidRPr="000810B6">
      <w:rPr>
        <w:sz w:val="18"/>
        <w:szCs w:val="18"/>
        <w:lang w:val="es-ES_tradnl"/>
      </w:rPr>
      <w:instrText>FILENAME</w:instrText>
    </w:r>
    <w:r>
      <w:rPr>
        <w:sz w:val="18"/>
        <w:szCs w:val="18"/>
      </w:rPr>
      <w:fldChar w:fldCharType="separate"/>
    </w:r>
    <w:r w:rsidR="000810B6">
      <w:rPr>
        <w:noProof/>
        <w:sz w:val="18"/>
        <w:szCs w:val="18"/>
        <w:lang w:val="es-ES_tradnl"/>
      </w:rPr>
      <w:t>d4r_perfguarantee_en.en.ro</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C37" w:rsidRDefault="00EA0C37">
      <w:pPr>
        <w:rPr>
          <w:sz w:val="12"/>
        </w:rPr>
      </w:pPr>
      <w:r>
        <w:separator/>
      </w:r>
    </w:p>
  </w:footnote>
  <w:footnote w:type="continuationSeparator" w:id="0">
    <w:p w:rsidR="00EA0C37" w:rsidRDefault="00EA0C37">
      <w:pPr>
        <w:rPr>
          <w:sz w:val="1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6C67" w:rsidRDefault="00516C6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1024C"/>
    <w:multiLevelType w:val="multilevel"/>
    <w:tmpl w:val="A4D88DC2"/>
    <w:lvl w:ilvl="0">
      <w:start w:val="1"/>
      <w:numFmt w:val="decimal"/>
      <w:pStyle w:val="titre4"/>
      <w:lvlText w:val="%1"/>
      <w:lvlJc w:val="left"/>
      <w:pPr>
        <w:tabs>
          <w:tab w:val="num" w:pos="435"/>
        </w:tabs>
        <w:ind w:left="435" w:hanging="435"/>
      </w:pPr>
    </w:lvl>
    <w:lvl w:ilvl="1">
      <w:start w:val="1"/>
      <w:numFmt w:val="none"/>
      <w:suff w:val="nothing"/>
      <w:lvlText w:val=""/>
      <w:lvlJc w:val="left"/>
      <w:pPr>
        <w:tabs>
          <w:tab w:val="num" w:pos="1319"/>
        </w:tabs>
        <w:ind w:left="1319" w:hanging="435"/>
      </w:pPr>
    </w:lvl>
    <w:lvl w:ilvl="2">
      <w:start w:val="1"/>
      <w:numFmt w:val="none"/>
      <w:suff w:val="nothing"/>
      <w:lvlText w:val=""/>
      <w:lvlJc w:val="left"/>
      <w:pPr>
        <w:tabs>
          <w:tab w:val="num" w:pos="2488"/>
        </w:tabs>
        <w:ind w:left="2488" w:hanging="720"/>
      </w:pPr>
    </w:lvl>
    <w:lvl w:ilvl="3">
      <w:start w:val="1"/>
      <w:numFmt w:val="none"/>
      <w:suff w:val="nothing"/>
      <w:lvlText w:val=""/>
      <w:lvlJc w:val="left"/>
      <w:pPr>
        <w:tabs>
          <w:tab w:val="num" w:pos="360"/>
        </w:tabs>
        <w:ind w:left="0" w:firstLine="0"/>
      </w:pPr>
    </w:lvl>
    <w:lvl w:ilvl="4">
      <w:start w:val="1"/>
      <w:numFmt w:val="none"/>
      <w:suff w:val="nothing"/>
      <w:lvlText w:val=""/>
      <w:lvlJc w:val="left"/>
      <w:pPr>
        <w:tabs>
          <w:tab w:val="num" w:pos="4616"/>
        </w:tabs>
        <w:ind w:left="4616" w:hanging="1080"/>
      </w:pPr>
    </w:lvl>
    <w:lvl w:ilvl="5">
      <w:start w:val="1"/>
      <w:numFmt w:val="none"/>
      <w:suff w:val="nothing"/>
      <w:lvlText w:val=""/>
      <w:lvlJc w:val="left"/>
      <w:pPr>
        <w:tabs>
          <w:tab w:val="num" w:pos="5500"/>
        </w:tabs>
        <w:ind w:left="5500" w:hanging="1080"/>
      </w:pPr>
    </w:lvl>
    <w:lvl w:ilvl="6">
      <w:start w:val="1"/>
      <w:numFmt w:val="none"/>
      <w:suff w:val="nothing"/>
      <w:lvlText w:val=""/>
      <w:lvlJc w:val="left"/>
      <w:pPr>
        <w:tabs>
          <w:tab w:val="num" w:pos="6744"/>
        </w:tabs>
        <w:ind w:left="6744" w:hanging="1440"/>
      </w:pPr>
    </w:lvl>
    <w:lvl w:ilvl="7">
      <w:start w:val="1"/>
      <w:numFmt w:val="decimal"/>
      <w:lvlText w:val="%1.%2.%3.%4.%5.%6.%7.%8"/>
      <w:lvlJc w:val="left"/>
      <w:pPr>
        <w:tabs>
          <w:tab w:val="num" w:pos="7988"/>
        </w:tabs>
        <w:ind w:left="7628" w:hanging="1440"/>
      </w:pPr>
    </w:lvl>
    <w:lvl w:ilvl="8">
      <w:start w:val="1"/>
      <w:numFmt w:val="decimal"/>
      <w:lvlText w:val="%1.%2.%3.%4.%5.%6.%7.%8.%9"/>
      <w:lvlJc w:val="left"/>
      <w:pPr>
        <w:tabs>
          <w:tab w:val="num" w:pos="8872"/>
        </w:tabs>
        <w:ind w:left="8872" w:hanging="1800"/>
      </w:pPr>
    </w:lvl>
  </w:abstractNum>
  <w:abstractNum w:abstractNumId="1">
    <w:nsid w:val="56110B3C"/>
    <w:multiLevelType w:val="multilevel"/>
    <w:tmpl w:val="525E64C2"/>
    <w:lvl w:ilvl="0">
      <w:start w:val="1"/>
      <w:numFmt w:val="decimal"/>
      <w:pStyle w:val="bulletsub"/>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593055B2"/>
    <w:multiLevelType w:val="multilevel"/>
    <w:tmpl w:val="8DDA8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4"/>
      <w:suff w:val="nothing"/>
      <w:lvlText w:val=""/>
      <w:lvlJc w:val="left"/>
      <w:pPr>
        <w:tabs>
          <w:tab w:val="num" w:pos="36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61FE1DFD"/>
    <w:multiLevelType w:val="multilevel"/>
    <w:tmpl w:val="38EAB148"/>
    <w:lvl w:ilvl="0">
      <w:start w:val="1"/>
      <w:numFmt w:val="decimal"/>
      <w:pStyle w:val="textcslovan"/>
      <w:lvlText w:val="%1."/>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6C9E3CDC"/>
    <w:multiLevelType w:val="multilevel"/>
    <w:tmpl w:val="2A740FD4"/>
    <w:lvl w:ilvl="0">
      <w:start w:val="1"/>
      <w:numFmt w:val="upperLetter"/>
      <w:pStyle w:val="8"/>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nsid w:val="799D3DE4"/>
    <w:multiLevelType w:val="multilevel"/>
    <w:tmpl w:val="1F30E26C"/>
    <w:lvl w:ilvl="0">
      <w:start w:val="1"/>
      <w:numFmt w:val="decimal"/>
      <w:pStyle w:val="bullet-3"/>
      <w:lvlText w:val="·%1"/>
      <w:lvlJc w:val="left"/>
      <w:pPr>
        <w:tabs>
          <w:tab w:val="num" w:pos="284"/>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7B2F0477"/>
    <w:multiLevelType w:val="multilevel"/>
    <w:tmpl w:val="CE9E1A7E"/>
    <w:lvl w:ilvl="0">
      <w:start w:val="1"/>
      <w:numFmt w:val="lowerLetter"/>
      <w:pStyle w:val="Style11ptBlackJustifiedRight001cmBefore865ptL"/>
      <w:lvlText w:val="(%1)"/>
      <w:lvlJc w:val="left"/>
      <w:pPr>
        <w:tabs>
          <w:tab w:val="num" w:pos="1134"/>
        </w:tabs>
        <w:ind w:left="1701" w:hanging="567"/>
      </w:pPr>
      <w:rPr>
        <w:rFonts w:ascii="Times New Roman Bold;Times New" w:hAnsi="Times New Roman Bold;Times New" w:cs="Times New Roman Bold;Times New"/>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6"/>
  </w:num>
  <w:num w:numId="4">
    <w:abstractNumId w:val="4"/>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516C67"/>
    <w:rsid w:val="000810B6"/>
    <w:rsid w:val="00115AC4"/>
    <w:rsid w:val="0022666E"/>
    <w:rsid w:val="002347AE"/>
    <w:rsid w:val="00374F5F"/>
    <w:rsid w:val="004D178B"/>
    <w:rsid w:val="00516C67"/>
    <w:rsid w:val="00647310"/>
    <w:rsid w:val="006F2914"/>
    <w:rsid w:val="006F31AA"/>
    <w:rsid w:val="009562BB"/>
    <w:rsid w:val="00A746F0"/>
    <w:rsid w:val="00AB3894"/>
    <w:rsid w:val="00BB5DD3"/>
    <w:rsid w:val="00BC5989"/>
    <w:rsid w:val="00C32548"/>
    <w:rsid w:val="00E54919"/>
    <w:rsid w:val="00EA0C37"/>
    <w:rsid w:val="00F0125F"/>
    <w:rsid w:val="00F16220"/>
    <w:rsid w:val="00FD5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Cs w:val="20"/>
      <w:lang w:val="en-GB" w:bidi="ar-SA"/>
    </w:rPr>
  </w:style>
  <w:style w:type="paragraph" w:styleId="1">
    <w:name w:val="heading 1"/>
    <w:basedOn w:val="a"/>
    <w:next w:val="a"/>
    <w:qFormat/>
    <w:pPr>
      <w:keepNext/>
      <w:jc w:val="center"/>
      <w:outlineLvl w:val="0"/>
    </w:pPr>
    <w:rPr>
      <w:rFonts w:ascii="Arial" w:hAnsi="Arial" w:cs="Arial"/>
      <w:b/>
      <w:color w:val="FF0000"/>
      <w:sz w:val="28"/>
    </w:rPr>
  </w:style>
  <w:style w:type="paragraph" w:styleId="2">
    <w:name w:val="heading 2"/>
    <w:basedOn w:val="a"/>
    <w:next w:val="a"/>
    <w:qFormat/>
    <w:pPr>
      <w:keepNext/>
      <w:ind w:left="1276" w:hanging="425"/>
      <w:jc w:val="both"/>
      <w:outlineLvl w:val="1"/>
    </w:pPr>
    <w:rPr>
      <w:rFonts w:ascii="Arial" w:hAnsi="Arial" w:cs="Arial"/>
      <w:b/>
      <w:sz w:val="20"/>
    </w:rPr>
  </w:style>
  <w:style w:type="paragraph" w:styleId="3">
    <w:name w:val="heading 3"/>
    <w:basedOn w:val="a"/>
    <w:next w:val="a"/>
    <w:qFormat/>
    <w:pPr>
      <w:keepNext/>
      <w:jc w:val="center"/>
      <w:outlineLvl w:val="2"/>
    </w:pPr>
    <w:rPr>
      <w:rFonts w:ascii="Arial" w:hAnsi="Arial" w:cs="Arial"/>
      <w:b/>
      <w:color w:val="FF0000"/>
      <w:sz w:val="36"/>
    </w:rPr>
  </w:style>
  <w:style w:type="paragraph" w:styleId="4">
    <w:name w:val="heading 4"/>
    <w:basedOn w:val="a"/>
    <w:next w:val="a"/>
    <w:qFormat/>
    <w:pPr>
      <w:keepNext/>
      <w:numPr>
        <w:ilvl w:val="3"/>
        <w:numId w:val="1"/>
      </w:numPr>
      <w:spacing w:before="240" w:after="60"/>
      <w:outlineLvl w:val="3"/>
    </w:pPr>
    <w:rPr>
      <w:rFonts w:ascii="Arial" w:hAnsi="Arial" w:cs="Arial"/>
      <w:b/>
      <w:lang w:val="sv-SE"/>
    </w:rPr>
  </w:style>
  <w:style w:type="paragraph" w:styleId="5">
    <w:name w:val="heading 5"/>
    <w:basedOn w:val="a"/>
    <w:next w:val="a"/>
    <w:qFormat/>
    <w:pPr>
      <w:keepNext/>
      <w:jc w:val="both"/>
      <w:outlineLvl w:val="4"/>
    </w:pPr>
    <w:rPr>
      <w:rFonts w:ascii="Arial" w:hAnsi="Arial" w:cs="Arial"/>
      <w:b/>
      <w:sz w:val="20"/>
    </w:rPr>
  </w:style>
  <w:style w:type="paragraph" w:styleId="7">
    <w:name w:val="heading 7"/>
    <w:basedOn w:val="a"/>
    <w:next w:val="a"/>
    <w:qFormat/>
    <w:pPr>
      <w:keepNext/>
      <w:jc w:val="center"/>
      <w:outlineLvl w:val="6"/>
    </w:pPr>
    <w:rPr>
      <w:rFonts w:ascii="Arial" w:hAnsi="Arial" w:cs="Arial"/>
      <w:b/>
      <w:color w:val="008000"/>
      <w:sz w:val="32"/>
    </w:rPr>
  </w:style>
  <w:style w:type="paragraph" w:styleId="8">
    <w:name w:val="heading 8"/>
    <w:basedOn w:val="a"/>
    <w:next w:val="a"/>
    <w:qFormat/>
    <w:pPr>
      <w:keepNext/>
      <w:numPr>
        <w:numId w:val="4"/>
      </w:numPr>
      <w:jc w:val="both"/>
      <w:outlineLvl w:val="7"/>
    </w:pPr>
    <w:rPr>
      <w:rFonts w:ascii="Arial" w:hAnsi="Arial" w:cs="Arial"/>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2z1">
    <w:name w:val="WW8Num2z1"/>
    <w:qFormat/>
    <w:rPr>
      <w:rFonts w:ascii="Times New Roman Bold;Times New" w:hAnsi="Times New Roman Bold;Times New" w:cs="Times New Roman Bold;Times New"/>
      <w:b/>
      <w:i w:val="0"/>
      <w:sz w:val="22"/>
    </w:rPr>
  </w:style>
  <w:style w:type="character" w:customStyle="1" w:styleId="WW8Num3z0">
    <w:name w:val="WW8Num3z0"/>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rPr>
      <w:b w:val="0"/>
      <w:i w:val="0"/>
      <w:outline w:val="0"/>
      <w:shadow w:val="0"/>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hAnsi="Times New Roman" w:cs="Old English Text MT"/>
      <w:b w:val="0"/>
      <w:i w:val="0"/>
      <w:sz w:val="22"/>
      <w:szCs w:val="24"/>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6z0">
    <w:name w:val="WW8Num16z0"/>
    <w:qFormat/>
    <w:rPr>
      <w:rFonts w:ascii="Times New Roman" w:hAnsi="Times New Roman" w:cs="Old English Text MT"/>
      <w:b w:val="0"/>
      <w:i w:val="0"/>
      <w:sz w:val="22"/>
      <w:szCs w:val="24"/>
    </w:rPr>
  </w:style>
  <w:style w:type="character" w:customStyle="1" w:styleId="WW8Num16z1">
    <w:name w:val="WW8Num16z1"/>
    <w:qFormat/>
  </w:style>
  <w:style w:type="character" w:customStyle="1" w:styleId="WW8Num17z0">
    <w:name w:val="WW8Num17z0"/>
    <w:qFormat/>
  </w:style>
  <w:style w:type="character" w:customStyle="1" w:styleId="WW8Num18z0">
    <w:name w:val="WW8Num18z0"/>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rFonts w:ascii="Times New Roman" w:hAnsi="Times New Roman" w:cs="Times New Roman"/>
      <w:sz w:val="22"/>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Symbol" w:hAnsi="Symbol" w:cs="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6z0">
    <w:name w:val="WW8Num26z0"/>
    <w:qFormat/>
    <w:rPr>
      <w:b w:val="0"/>
      <w:i w:val="0"/>
      <w:outline w:val="0"/>
      <w:shadow w:val="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Wingdings" w:hAnsi="Wingdings" w:cs="Wingdings"/>
      <w:sz w:val="16"/>
    </w:rPr>
  </w:style>
  <w:style w:type="character" w:customStyle="1" w:styleId="WW8Num28z0">
    <w:name w:val="WW8Num28z0"/>
    <w:qFormat/>
  </w:style>
  <w:style w:type="character" w:customStyle="1" w:styleId="WW8Num29z0">
    <w:name w:val="WW8Num29z0"/>
    <w:qFormat/>
    <w:rPr>
      <w:rFonts w:ascii="Wingdings" w:hAnsi="Wingdings" w:cs="Wingdings"/>
      <w:sz w:val="16"/>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b w:val="0"/>
      <w:i w:val="0"/>
      <w:outline w:val="0"/>
      <w:shadow w:val="0"/>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Symbol" w:hAnsi="Symbol" w:cs="Symbol"/>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b w:val="0"/>
      <w:i w:val="0"/>
      <w:outline w:val="0"/>
      <w:shadow w:val="0"/>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style>
  <w:style w:type="character" w:customStyle="1" w:styleId="WW8Num40z0">
    <w:name w:val="WW8Num40z0"/>
    <w:qFormat/>
  </w:style>
  <w:style w:type="character" w:customStyle="1" w:styleId="WW8Num41z0">
    <w:name w:val="WW8Num41z0"/>
    <w:qFormat/>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rFonts w:ascii="Times New Roman" w:hAnsi="Times New Roman" w:cs="Old English Text MT"/>
      <w:b w:val="0"/>
      <w:i w:val="0"/>
      <w:sz w:val="22"/>
      <w:szCs w:val="24"/>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Old English Text MT" w:hAnsi="Old English Text MT" w:cs="Old English Text MT"/>
      <w:b/>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Symbol" w:hAnsi="Symbol" w:cs="Symbol"/>
    </w:rPr>
  </w:style>
  <w:style w:type="character" w:customStyle="1" w:styleId="WW8Num49z0">
    <w:name w:val="WW8Num49z0"/>
    <w:qFormat/>
  </w:style>
  <w:style w:type="character" w:customStyle="1" w:styleId="WW8Num50z0">
    <w:name w:val="WW8Num50z0"/>
    <w:qFormat/>
    <w:rPr>
      <w:b w:val="0"/>
      <w:i w:val="0"/>
      <w:outline w:val="0"/>
      <w:shadow w:val="0"/>
    </w:rPr>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Symbol" w:hAnsi="Symbol" w:cs="Symbol"/>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style>
  <w:style w:type="character" w:customStyle="1" w:styleId="WW8Num53z0">
    <w:name w:val="WW8Num53z0"/>
    <w:qFormat/>
    <w:rPr>
      <w:rFonts w:ascii="Wingdings" w:hAnsi="Wingdings" w:cs="Wingdings"/>
    </w:rPr>
  </w:style>
  <w:style w:type="character" w:customStyle="1" w:styleId="WW8Num53z1">
    <w:name w:val="WW8Num53z1"/>
    <w:qFormat/>
    <w:rPr>
      <w:rFonts w:ascii="Courier New" w:hAnsi="Courier New" w:cs="Courier New"/>
    </w:rPr>
  </w:style>
  <w:style w:type="character" w:customStyle="1" w:styleId="WW8Num53z3">
    <w:name w:val="WW8Num53z3"/>
    <w:qFormat/>
    <w:rPr>
      <w:rFonts w:ascii="Symbol" w:hAnsi="Symbol" w:cs="Symbol"/>
    </w:rPr>
  </w:style>
  <w:style w:type="character" w:customStyle="1" w:styleId="WW8Num54z0">
    <w:name w:val="WW8Num54z0"/>
    <w:qFormat/>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b w:val="0"/>
      <w:i w:val="0"/>
      <w:outline w:val="0"/>
      <w:shadow w:val="0"/>
    </w:rPr>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rPr>
      <w:rFonts w:ascii="Symbol" w:hAnsi="Symbol" w:cs="Symbol"/>
    </w:rPr>
  </w:style>
  <w:style w:type="character" w:customStyle="1" w:styleId="WW8Num57z0">
    <w:name w:val="WW8Num57z0"/>
    <w:qFormat/>
    <w:rPr>
      <w:rFonts w:ascii="Old English Text MT" w:hAnsi="Old English Text MT" w:cs="Old English Text MT"/>
    </w:rPr>
  </w:style>
  <w:style w:type="character" w:customStyle="1" w:styleId="WW8Num57z1">
    <w:name w:val="WW8Num57z1"/>
    <w:qFormat/>
    <w:rPr>
      <w:rFonts w:ascii="Courier New" w:hAnsi="Courier New" w:cs="Courier New"/>
    </w:rPr>
  </w:style>
  <w:style w:type="character" w:customStyle="1" w:styleId="WW8Num57z2">
    <w:name w:val="WW8Num57z2"/>
    <w:qFormat/>
    <w:rPr>
      <w:rFonts w:ascii="Wingdings" w:hAnsi="Wingdings" w:cs="Wingdings"/>
    </w:rPr>
  </w:style>
  <w:style w:type="character" w:customStyle="1" w:styleId="WW8Num57z3">
    <w:name w:val="WW8Num57z3"/>
    <w:qFormat/>
    <w:rPr>
      <w:rFonts w:ascii="Symbol" w:hAnsi="Symbol" w:cs="Symbol"/>
    </w:rPr>
  </w:style>
  <w:style w:type="character" w:customStyle="1" w:styleId="WW8Num58z0">
    <w:name w:val="WW8Num58z0"/>
    <w:qFormat/>
    <w:rPr>
      <w:rFonts w:ascii="Symbol" w:hAnsi="Symbol" w:cs="Symbol"/>
      <w:b w:val="0"/>
      <w:i w:val="0"/>
      <w:sz w:val="22"/>
      <w:szCs w:val="24"/>
    </w:rPr>
  </w:style>
  <w:style w:type="character" w:customStyle="1" w:styleId="WW8Num58z1">
    <w:name w:val="WW8Num58z1"/>
    <w:qFormat/>
    <w:rPr>
      <w:rFonts w:ascii="Courier New" w:hAnsi="Courier New" w:cs="Courier New"/>
    </w:rPr>
  </w:style>
  <w:style w:type="character" w:customStyle="1" w:styleId="WW8Num58z2">
    <w:name w:val="WW8Num58z2"/>
    <w:qFormat/>
    <w:rPr>
      <w:rFonts w:ascii="Wingdings" w:hAnsi="Wingdings" w:cs="Wingdings"/>
    </w:rPr>
  </w:style>
  <w:style w:type="character" w:customStyle="1" w:styleId="WW8Num58z3">
    <w:name w:val="WW8Num58z3"/>
    <w:qFormat/>
    <w:rPr>
      <w:rFonts w:ascii="Symbol" w:hAnsi="Symbol" w:cs="Symbol"/>
    </w:rPr>
  </w:style>
  <w:style w:type="character" w:customStyle="1" w:styleId="WW8Num59z0">
    <w:name w:val="WW8Num59z0"/>
    <w:qFormat/>
    <w:rPr>
      <w:rFonts w:ascii="Old English Text MT" w:hAnsi="Old English Text MT" w:cs="Old English Text MT"/>
    </w:rPr>
  </w:style>
  <w:style w:type="character" w:customStyle="1" w:styleId="WW8Num59z1">
    <w:name w:val="WW8Num59z1"/>
    <w:qFormat/>
    <w:rPr>
      <w:rFonts w:ascii="Courier New" w:hAnsi="Courier New" w:cs="Courier New"/>
    </w:rPr>
  </w:style>
  <w:style w:type="character" w:customStyle="1" w:styleId="WW8Num59z2">
    <w:name w:val="WW8Num59z2"/>
    <w:qFormat/>
    <w:rPr>
      <w:rFonts w:ascii="Wingdings" w:hAnsi="Wingdings" w:cs="Wingdings"/>
    </w:rPr>
  </w:style>
  <w:style w:type="character" w:customStyle="1" w:styleId="WW8Num59z3">
    <w:name w:val="WW8Num59z3"/>
    <w:qFormat/>
    <w:rPr>
      <w:rFonts w:ascii="Symbol" w:hAnsi="Symbol" w:cs="Symbol"/>
    </w:rPr>
  </w:style>
  <w:style w:type="character" w:customStyle="1" w:styleId="WW8Num60z0">
    <w:name w:val="WW8Num60z0"/>
    <w:qFormat/>
    <w:rPr>
      <w:b w:val="0"/>
      <w:i w:val="0"/>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0">
    <w:name w:val="WW8Num61z0"/>
    <w:qFormat/>
  </w:style>
  <w:style w:type="character" w:customStyle="1" w:styleId="WW8Num62z0">
    <w:name w:val="WW8Num62z0"/>
    <w:qFormat/>
    <w:rPr>
      <w:rFonts w:ascii="Times New Roman Bold;Times New" w:hAnsi="Times New Roman Bold;Times New" w:cs="Times New Roman Bold;Times New"/>
      <w:b w:val="0"/>
      <w:i w:val="0"/>
      <w:sz w:val="22"/>
    </w:rPr>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rPr>
      <w:b w:val="0"/>
      <w:i w:val="0"/>
      <w:outline w:val="0"/>
      <w:shadow w:val="0"/>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0">
    <w:name w:val="WW8Num64z0"/>
    <w:qFormat/>
  </w:style>
  <w:style w:type="character" w:customStyle="1" w:styleId="WW8Num65z0">
    <w:name w:val="WW8Num65z0"/>
    <w:qFormat/>
    <w:rPr>
      <w:rFonts w:ascii="Times New Roman" w:hAnsi="Times New Roman" w:cs="Old English Text MT"/>
      <w:b w:val="0"/>
      <w:i w:val="0"/>
      <w:sz w:val="22"/>
      <w:szCs w:val="24"/>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style>
  <w:style w:type="character" w:customStyle="1" w:styleId="WW8Num67z0">
    <w:name w:val="WW8Num67z0"/>
    <w:qFormat/>
    <w:rPr>
      <w:b w:val="0"/>
      <w:i w:val="0"/>
      <w:outline w:val="0"/>
      <w:shadow w:val="0"/>
    </w:rPr>
  </w:style>
  <w:style w:type="character" w:customStyle="1" w:styleId="WW8Num67z1">
    <w:name w:val="WW8Num67z1"/>
    <w:qFormat/>
    <w:rPr>
      <w:rFonts w:ascii="Symbol" w:hAnsi="Symbol" w:cs="Symbol"/>
      <w:b w:val="0"/>
      <w:i w:val="0"/>
      <w:outline w:val="0"/>
      <w:shadow w:val="0"/>
    </w:rPr>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rPr>
      <w:rFonts w:ascii="Symbol" w:hAnsi="Symbol" w:cs="Symbol"/>
    </w:rPr>
  </w:style>
  <w:style w:type="character" w:customStyle="1" w:styleId="WW8Num68z1">
    <w:name w:val="WW8Num68z1"/>
    <w:qFormat/>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rPr>
      <w:b w:val="0"/>
      <w:i w:val="0"/>
      <w:sz w:val="22"/>
    </w:rPr>
  </w:style>
  <w:style w:type="character" w:customStyle="1" w:styleId="WW8Num69z1">
    <w:name w:val="WW8Num69z1"/>
    <w:qFormat/>
  </w:style>
  <w:style w:type="character" w:customStyle="1" w:styleId="WW8Num69z2">
    <w:name w:val="WW8Num69z2"/>
    <w:qFormat/>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style>
  <w:style w:type="character" w:customStyle="1" w:styleId="WW8Num70z1">
    <w:name w:val="WW8Num70z1"/>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0">
    <w:name w:val="WW8Num72z0"/>
    <w:qFormat/>
  </w:style>
  <w:style w:type="character" w:customStyle="1" w:styleId="WW8Num73z0">
    <w:name w:val="WW8Num73z0"/>
    <w:qFormat/>
    <w:rPr>
      <w:rFonts w:ascii="Symbol" w:hAnsi="Symbol" w:cs="Symbol"/>
    </w:rPr>
  </w:style>
  <w:style w:type="character" w:customStyle="1" w:styleId="WW8Num73z1">
    <w:name w:val="WW8Num73z1"/>
    <w:qFormat/>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rPr>
      <w:b w:val="0"/>
      <w:i w:val="0"/>
      <w:outline w:val="0"/>
      <w:shadow w:val="0"/>
    </w:rPr>
  </w:style>
  <w:style w:type="character" w:customStyle="1" w:styleId="WW8Num74z1">
    <w:name w:val="WW8Num74z1"/>
    <w:qFormat/>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5z0">
    <w:name w:val="WW8Num75z0"/>
    <w:qFormat/>
  </w:style>
  <w:style w:type="character" w:customStyle="1" w:styleId="WW8Num75z1">
    <w:name w:val="WW8Num75z1"/>
    <w:qFormat/>
  </w:style>
  <w:style w:type="character" w:customStyle="1" w:styleId="WW8Num75z2">
    <w:name w:val="WW8Num75z2"/>
    <w:qFormat/>
  </w:style>
  <w:style w:type="character" w:customStyle="1" w:styleId="WW8Num75z3">
    <w:name w:val="WW8Num75z3"/>
    <w:qFormat/>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0">
    <w:name w:val="WW8Num76z0"/>
    <w:qFormat/>
    <w:rPr>
      <w:rFonts w:ascii="Symbol" w:hAnsi="Symbol" w:cs="Symbol"/>
    </w:rPr>
  </w:style>
  <w:style w:type="character" w:customStyle="1" w:styleId="WW8Num76z1">
    <w:name w:val="WW8Num76z1"/>
    <w:qFormat/>
    <w:rPr>
      <w:rFonts w:ascii="Courier New" w:hAnsi="Courier New" w:cs="Courier New"/>
    </w:rPr>
  </w:style>
  <w:style w:type="character" w:customStyle="1" w:styleId="WW8Num76z2">
    <w:name w:val="WW8Num76z2"/>
    <w:qFormat/>
    <w:rPr>
      <w:rFonts w:ascii="Wingdings" w:hAnsi="Wingdings" w:cs="Wingdings"/>
    </w:rPr>
  </w:style>
  <w:style w:type="character" w:customStyle="1" w:styleId="WW8Num77z0">
    <w:name w:val="WW8Num77z0"/>
    <w:qFormat/>
  </w:style>
  <w:style w:type="character" w:customStyle="1" w:styleId="WW8NumSt109z0">
    <w:name w:val="WW8NumSt109z0"/>
    <w:qFormat/>
    <w:rPr>
      <w:rFonts w:ascii="Symbol" w:hAnsi="Symbol" w:cs="Symbol"/>
    </w:rPr>
  </w:style>
  <w:style w:type="character" w:styleId="a3">
    <w:name w:val="Hyperlink"/>
    <w:rPr>
      <w:color w:val="0000FF"/>
      <w:u w:val="single"/>
    </w:rPr>
  </w:style>
  <w:style w:type="character" w:customStyle="1" w:styleId="FootnoteCharacters">
    <w:name w:val="Footnote Characters"/>
    <w:qFormat/>
    <w:rPr>
      <w:vertAlign w:val="superscript"/>
    </w:rPr>
  </w:style>
  <w:style w:type="character" w:styleId="a4">
    <w:name w:val="page number"/>
    <w:basedOn w:val="a0"/>
  </w:style>
  <w:style w:type="character" w:styleId="a5">
    <w:name w:val="FollowedHyperlink"/>
    <w:rPr>
      <w:color w:val="800080"/>
      <w:u w:val="single"/>
    </w:rPr>
  </w:style>
  <w:style w:type="character" w:customStyle="1" w:styleId="tw4winMark">
    <w:name w:val="tw4winMark"/>
    <w:qFormat/>
    <w:rPr>
      <w:rFonts w:ascii="Times New Roman" w:hAnsi="Times New Roman" w:cs="Times New Roman"/>
      <w:vanish/>
      <w:color w:val="800080"/>
      <w:sz w:val="24"/>
      <w:szCs w:val="24"/>
      <w:vertAlign w:val="subscript"/>
    </w:rPr>
  </w:style>
  <w:style w:type="character" w:customStyle="1" w:styleId="Heading2Char">
    <w:name w:val="Heading 2 Char"/>
    <w:qFormat/>
    <w:rPr>
      <w:rFonts w:ascii="Arial" w:hAnsi="Arial" w:cs="Arial"/>
      <w:b/>
      <w:lang w:val="fr-FR" w:bidi="ar-SA"/>
    </w:rPr>
  </w:style>
  <w:style w:type="character" w:customStyle="1" w:styleId="StrongEmphasis">
    <w:name w:val="Strong Emphasis"/>
    <w:qFormat/>
    <w:rPr>
      <w:b/>
    </w:rPr>
  </w:style>
  <w:style w:type="character" w:customStyle="1" w:styleId="DefaultMargins">
    <w:name w:val="DefaultMargins"/>
    <w:qFormat/>
    <w:rPr>
      <w:rFonts w:ascii="Courier" w:hAnsi="Courier" w:cs="Courier"/>
      <w:sz w:val="24"/>
      <w:szCs w:val="24"/>
      <w:lang w:val="en-US"/>
    </w:rPr>
  </w:style>
  <w:style w:type="character" w:customStyle="1" w:styleId="Heading3Char">
    <w:name w:val="Heading 3 Char"/>
    <w:qFormat/>
    <w:rPr>
      <w:rFonts w:ascii="Arial" w:hAnsi="Arial" w:cs="Arial"/>
      <w:b/>
      <w:color w:val="FF0000"/>
      <w:sz w:val="36"/>
      <w:lang w:val="fr-FR" w:bidi="ar-SA"/>
    </w:rPr>
  </w:style>
  <w:style w:type="character" w:customStyle="1" w:styleId="Normal2Char">
    <w:name w:val="Normal2 Char"/>
    <w:qFormat/>
    <w:rPr>
      <w:color w:val="000000"/>
      <w:sz w:val="22"/>
      <w:szCs w:val="22"/>
      <w:lang w:val="en-US" w:bidi="ar-SA"/>
    </w:rPr>
  </w:style>
  <w:style w:type="character" w:customStyle="1" w:styleId="StyleHeading3Char">
    <w:name w:val="Style Heading 3 Char"/>
    <w:qFormat/>
    <w:rPr>
      <w:rFonts w:ascii="Arial" w:hAnsi="Arial" w:cs="Arial"/>
      <w:b/>
      <w:bCs/>
      <w:color w:val="FF0000"/>
      <w:sz w:val="22"/>
      <w:szCs w:val="26"/>
      <w:lang w:val="en-US" w:bidi="ar-SA"/>
    </w:rPr>
  </w:style>
  <w:style w:type="character" w:customStyle="1" w:styleId="Style11pt">
    <w:name w:val="Style 11 pt"/>
    <w:qFormat/>
    <w:rPr>
      <w:sz w:val="22"/>
    </w:rPr>
  </w:style>
  <w:style w:type="character" w:customStyle="1" w:styleId="CommentReference">
    <w:name w:val="Comment Reference"/>
    <w:qFormat/>
    <w:rPr>
      <w:sz w:val="16"/>
      <w:szCs w:val="16"/>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
    <w:next w:val="a6"/>
    <w:qFormat/>
    <w:pPr>
      <w:spacing w:before="120" w:after="120"/>
      <w:jc w:val="center"/>
    </w:pPr>
    <w:rPr>
      <w:rFonts w:ascii="Arial" w:hAnsi="Arial" w:cs="Arial"/>
      <w:b/>
      <w:sz w:val="28"/>
      <w:lang w:val="fr-BE"/>
    </w:rPr>
  </w:style>
  <w:style w:type="paragraph" w:styleId="a6">
    <w:name w:val="Body Text"/>
    <w:basedOn w:val="a"/>
    <w:pPr>
      <w:jc w:val="both"/>
    </w:pPr>
    <w:rPr>
      <w:rFonts w:ascii="Arial" w:hAnsi="Arial" w:cs="Arial"/>
      <w:sz w:val="20"/>
    </w:r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Cs w:val="24"/>
    </w:rPr>
  </w:style>
  <w:style w:type="paragraph" w:customStyle="1" w:styleId="Index">
    <w:name w:val="Index"/>
    <w:basedOn w:val="a"/>
    <w:qFormat/>
    <w:pPr>
      <w:suppressLineNumbers/>
    </w:pPr>
    <w:rPr>
      <w:rFonts w:cs="Lohit Devanagari"/>
    </w:rPr>
  </w:style>
  <w:style w:type="paragraph" w:customStyle="1" w:styleId="oddl-nadpis">
    <w:name w:val="oddíl-nadpis"/>
    <w:basedOn w:val="a"/>
    <w:qFormat/>
    <w:pPr>
      <w:keepNext/>
      <w:widowControl w:val="0"/>
      <w:tabs>
        <w:tab w:val="left" w:pos="567"/>
      </w:tabs>
      <w:spacing w:before="240" w:line="240" w:lineRule="exact"/>
    </w:pPr>
    <w:rPr>
      <w:rFonts w:ascii="Arial" w:hAnsi="Arial" w:cs="Arial"/>
      <w:b/>
      <w:lang w:val="cs-CZ"/>
    </w:rPr>
  </w:style>
  <w:style w:type="paragraph" w:customStyle="1" w:styleId="text-3mezera">
    <w:name w:val="text - 3 mezera"/>
    <w:basedOn w:val="a"/>
    <w:qFormat/>
    <w:pPr>
      <w:widowControl w:val="0"/>
      <w:spacing w:before="60" w:line="240" w:lineRule="exact"/>
      <w:jc w:val="both"/>
    </w:pPr>
    <w:rPr>
      <w:rFonts w:ascii="Arial" w:hAnsi="Arial" w:cs="Arial"/>
      <w:lang w:val="cs-CZ"/>
    </w:rPr>
  </w:style>
  <w:style w:type="paragraph" w:customStyle="1" w:styleId="1zanoren">
    <w:name w:val="1.zanorení"/>
    <w:basedOn w:val="text-3mezera"/>
    <w:qFormat/>
    <w:pPr>
      <w:ind w:left="2127" w:hanging="1418"/>
    </w:pPr>
  </w:style>
  <w:style w:type="paragraph" w:customStyle="1" w:styleId="2zanoren">
    <w:name w:val="2.zanorení"/>
    <w:basedOn w:val="text-3mezera"/>
    <w:qFormat/>
    <w:pPr>
      <w:ind w:left="3402" w:hanging="1278"/>
    </w:pPr>
  </w:style>
  <w:style w:type="paragraph" w:customStyle="1" w:styleId="bulletsub">
    <w:name w:val="bullet_sub"/>
    <w:basedOn w:val="a"/>
    <w:qFormat/>
    <w:pPr>
      <w:numPr>
        <w:numId w:val="5"/>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jc w:val="both"/>
    </w:pPr>
    <w:rPr>
      <w:rFonts w:ascii="Arial" w:hAnsi="Arial" w:cs="Arial"/>
      <w:sz w:val="22"/>
    </w:rPr>
  </w:style>
  <w:style w:type="paragraph" w:styleId="20">
    <w:name w:val="toc 2"/>
    <w:basedOn w:val="a"/>
    <w:next w:val="a"/>
    <w:pPr>
      <w:tabs>
        <w:tab w:val="left" w:pos="1418"/>
        <w:tab w:val="right" w:leader="hyphen" w:pos="9072"/>
      </w:tabs>
      <w:ind w:left="850" w:right="424" w:hanging="425"/>
      <w:jc w:val="both"/>
    </w:pPr>
    <w:rPr>
      <w:rFonts w:ascii="Arial" w:hAnsi="Arial" w:cs="Arial"/>
      <w:b/>
      <w:smallCaps/>
      <w:sz w:val="22"/>
      <w:lang w:val="en-US" w:eastAsia="en-US"/>
    </w:rPr>
  </w:style>
  <w:style w:type="paragraph" w:styleId="10">
    <w:name w:val="toc 1"/>
    <w:basedOn w:val="a"/>
    <w:next w:val="a"/>
    <w:pPr>
      <w:tabs>
        <w:tab w:val="left" w:pos="400"/>
        <w:tab w:val="left" w:pos="851"/>
        <w:tab w:val="left" w:pos="1701"/>
        <w:tab w:val="right" w:leader="hyphen" w:pos="9062"/>
      </w:tabs>
    </w:pPr>
    <w:rPr>
      <w:i/>
      <w:sz w:val="22"/>
      <w:lang w:val="en-US" w:eastAsia="en-US"/>
    </w:rPr>
  </w:style>
  <w:style w:type="paragraph" w:customStyle="1" w:styleId="bullet-3">
    <w:name w:val="bullet-3"/>
    <w:basedOn w:val="a"/>
    <w:qFormat/>
    <w:pPr>
      <w:widowControl w:val="0"/>
      <w:numPr>
        <w:numId w:val="6"/>
      </w:numPr>
      <w:spacing w:before="240" w:line="240" w:lineRule="exact"/>
      <w:ind w:left="2212"/>
      <w:jc w:val="both"/>
    </w:pPr>
    <w:rPr>
      <w:rFonts w:ascii="Arial" w:hAnsi="Arial" w:cs="Arial"/>
      <w:lang w:val="cs-CZ"/>
    </w:rPr>
  </w:style>
  <w:style w:type="paragraph" w:customStyle="1" w:styleId="HeaderandFooter">
    <w:name w:val="Header and Footer"/>
    <w:basedOn w:val="a"/>
    <w:qFormat/>
    <w:pPr>
      <w:suppressLineNumbers/>
      <w:tabs>
        <w:tab w:val="center" w:pos="4986"/>
        <w:tab w:val="right" w:pos="9972"/>
      </w:tabs>
    </w:pPr>
  </w:style>
  <w:style w:type="paragraph" w:styleId="a9">
    <w:name w:val="footer"/>
    <w:basedOn w:val="a"/>
    <w:pPr>
      <w:tabs>
        <w:tab w:val="center" w:pos="4320"/>
        <w:tab w:val="right" w:pos="8640"/>
      </w:tabs>
    </w:pPr>
  </w:style>
  <w:style w:type="paragraph" w:styleId="aa">
    <w:name w:val="header"/>
    <w:basedOn w:val="a"/>
    <w:pPr>
      <w:tabs>
        <w:tab w:val="center" w:pos="4536"/>
        <w:tab w:val="right" w:pos="9072"/>
      </w:tabs>
    </w:pPr>
    <w:rPr>
      <w:rFonts w:ascii="Arial" w:hAnsi="Arial" w:cs="Arial"/>
      <w:sz w:val="20"/>
    </w:rPr>
  </w:style>
  <w:style w:type="paragraph" w:styleId="ab">
    <w:name w:val="Body Text Indent"/>
    <w:basedOn w:val="a"/>
    <w:pPr>
      <w:jc w:val="both"/>
    </w:pPr>
    <w:rPr>
      <w:sz w:val="22"/>
    </w:rPr>
  </w:style>
  <w:style w:type="paragraph" w:styleId="ac">
    <w:name w:val="Normal Indent"/>
    <w:basedOn w:val="a"/>
    <w:qFormat/>
    <w:pPr>
      <w:ind w:left="708"/>
    </w:pPr>
    <w:rPr>
      <w:rFonts w:ascii="Arial" w:hAnsi="Arial" w:cs="Arial"/>
      <w:sz w:val="20"/>
    </w:rPr>
  </w:style>
  <w:style w:type="paragraph" w:customStyle="1" w:styleId="tabulka">
    <w:name w:val="tabulka"/>
    <w:basedOn w:val="text-3mezera"/>
    <w:qFormat/>
    <w:pPr>
      <w:spacing w:before="120"/>
      <w:jc w:val="center"/>
    </w:pPr>
    <w:rPr>
      <w:sz w:val="20"/>
    </w:rPr>
  </w:style>
  <w:style w:type="paragraph" w:styleId="ad">
    <w:name w:val="footnote text"/>
    <w:basedOn w:val="a"/>
    <w:rPr>
      <w:sz w:val="20"/>
    </w:rPr>
  </w:style>
  <w:style w:type="paragraph" w:customStyle="1" w:styleId="text">
    <w:name w:val="text"/>
    <w:qFormat/>
    <w:pPr>
      <w:widowControl w:val="0"/>
      <w:spacing w:before="240" w:line="240" w:lineRule="exact"/>
      <w:jc w:val="both"/>
    </w:pPr>
    <w:rPr>
      <w:rFonts w:ascii="Arial" w:eastAsia="Times New Roman" w:hAnsi="Arial" w:cs="Arial"/>
      <w:szCs w:val="20"/>
      <w:lang w:val="cs-CZ" w:bidi="ar-SA"/>
    </w:rPr>
  </w:style>
  <w:style w:type="paragraph" w:customStyle="1" w:styleId="Volume">
    <w:name w:val="Volume"/>
    <w:basedOn w:val="text"/>
    <w:next w:val="Section"/>
    <w:qFormat/>
    <w:pPr>
      <w:pageBreakBefore/>
      <w:spacing w:before="360" w:line="360" w:lineRule="exact"/>
      <w:jc w:val="center"/>
    </w:pPr>
    <w:rPr>
      <w:b/>
      <w:sz w:val="36"/>
    </w:rPr>
  </w:style>
  <w:style w:type="paragraph" w:customStyle="1" w:styleId="Section">
    <w:name w:val="Section"/>
    <w:basedOn w:val="Volume"/>
    <w:qFormat/>
    <w:pPr>
      <w:pageBreakBefore w:val="0"/>
      <w:spacing w:before="0"/>
    </w:pPr>
    <w:rPr>
      <w:sz w:val="32"/>
    </w:rPr>
  </w:style>
  <w:style w:type="paragraph" w:customStyle="1" w:styleId="textcslovan">
    <w:name w:val="text císlovaný"/>
    <w:basedOn w:val="text"/>
    <w:qFormat/>
    <w:pPr>
      <w:numPr>
        <w:numId w:val="7"/>
      </w:numPr>
    </w:pPr>
  </w:style>
  <w:style w:type="paragraph" w:customStyle="1" w:styleId="Nadpis-STRANA">
    <w:name w:val="Nadpis - STRANA"/>
    <w:basedOn w:val="text"/>
    <w:next w:val="Volume"/>
    <w:qFormat/>
    <w:pPr>
      <w:pageBreakBefore/>
      <w:spacing w:before="5040" w:line="520" w:lineRule="exact"/>
      <w:jc w:val="center"/>
    </w:pPr>
    <w:rPr>
      <w:b/>
      <w:sz w:val="36"/>
    </w:rPr>
  </w:style>
  <w:style w:type="paragraph" w:styleId="ae">
    <w:name w:val="Plain Text"/>
    <w:basedOn w:val="a"/>
    <w:qFormat/>
    <w:rPr>
      <w:rFonts w:ascii="Courier New" w:hAnsi="Courier New" w:cs="Courier New"/>
      <w:sz w:val="20"/>
    </w:rPr>
  </w:style>
  <w:style w:type="paragraph" w:customStyle="1" w:styleId="Blockquote">
    <w:name w:val="Blockquote"/>
    <w:basedOn w:val="a"/>
    <w:qFormat/>
    <w:pPr>
      <w:widowControl w:val="0"/>
      <w:spacing w:before="100" w:after="100"/>
      <w:ind w:left="360" w:right="360"/>
    </w:pPr>
  </w:style>
  <w:style w:type="paragraph" w:customStyle="1" w:styleId="Text1">
    <w:name w:val="Text 1"/>
    <w:basedOn w:val="a"/>
    <w:qFormat/>
    <w:pPr>
      <w:spacing w:before="120" w:after="120"/>
      <w:ind w:left="851"/>
      <w:jc w:val="both"/>
    </w:pPr>
  </w:style>
  <w:style w:type="paragraph" w:customStyle="1" w:styleId="ManualNumPar1">
    <w:name w:val="Manual NumPar 1"/>
    <w:basedOn w:val="a"/>
    <w:next w:val="Text1"/>
    <w:qFormat/>
    <w:pPr>
      <w:spacing w:before="120" w:after="120"/>
      <w:ind w:left="851" w:hanging="851"/>
      <w:jc w:val="both"/>
    </w:pPr>
  </w:style>
  <w:style w:type="paragraph" w:customStyle="1" w:styleId="Point1">
    <w:name w:val="Point 1"/>
    <w:basedOn w:val="a"/>
    <w:qFormat/>
    <w:pPr>
      <w:spacing w:before="120" w:after="120"/>
      <w:ind w:left="1418" w:hanging="567"/>
      <w:jc w:val="both"/>
    </w:pPr>
  </w:style>
  <w:style w:type="paragraph" w:styleId="af">
    <w:name w:val="Subtitle"/>
    <w:basedOn w:val="a"/>
    <w:next w:val="a6"/>
    <w:qFormat/>
    <w:pPr>
      <w:spacing w:before="120" w:after="120"/>
      <w:jc w:val="center"/>
    </w:pPr>
    <w:rPr>
      <w:rFonts w:ascii="Arial" w:hAnsi="Arial" w:cs="Arial"/>
      <w:b/>
      <w:sz w:val="28"/>
      <w:lang w:val="fr-BE"/>
    </w:rPr>
  </w:style>
  <w:style w:type="paragraph" w:styleId="30">
    <w:name w:val="toc 3"/>
    <w:basedOn w:val="a"/>
    <w:next w:val="a"/>
    <w:pPr>
      <w:ind w:left="480"/>
    </w:pPr>
  </w:style>
  <w:style w:type="paragraph" w:styleId="40">
    <w:name w:val="toc 4"/>
    <w:basedOn w:val="a"/>
    <w:next w:val="a"/>
    <w:pPr>
      <w:ind w:left="720"/>
    </w:pPr>
  </w:style>
  <w:style w:type="paragraph" w:styleId="50">
    <w:name w:val="toc 5"/>
    <w:basedOn w:val="a"/>
    <w:next w:val="a"/>
    <w:pPr>
      <w:ind w:left="960"/>
    </w:pPr>
  </w:style>
  <w:style w:type="paragraph" w:styleId="6">
    <w:name w:val="toc 6"/>
    <w:basedOn w:val="a"/>
    <w:next w:val="a"/>
    <w:pPr>
      <w:ind w:left="1200"/>
    </w:pPr>
  </w:style>
  <w:style w:type="paragraph" w:styleId="70">
    <w:name w:val="toc 7"/>
    <w:basedOn w:val="a"/>
    <w:next w:val="a"/>
    <w:pPr>
      <w:ind w:left="1440"/>
    </w:pPr>
  </w:style>
  <w:style w:type="paragraph" w:styleId="80">
    <w:name w:val="toc 8"/>
    <w:basedOn w:val="a"/>
    <w:next w:val="a"/>
    <w:pPr>
      <w:ind w:left="1680"/>
    </w:pPr>
  </w:style>
  <w:style w:type="paragraph" w:styleId="9">
    <w:name w:val="toc 9"/>
    <w:basedOn w:val="a"/>
    <w:next w:val="a"/>
    <w:pPr>
      <w:ind w:left="1920"/>
    </w:pPr>
  </w:style>
  <w:style w:type="paragraph" w:styleId="af0">
    <w:name w:val="Balloon Text"/>
    <w:basedOn w:val="a"/>
    <w:qFormat/>
    <w:rPr>
      <w:rFonts w:ascii="Tahoma" w:hAnsi="Tahoma" w:cs="Tahoma"/>
      <w:sz w:val="16"/>
      <w:szCs w:val="16"/>
    </w:rPr>
  </w:style>
  <w:style w:type="paragraph" w:customStyle="1" w:styleId="titre4">
    <w:name w:val="titre4"/>
    <w:basedOn w:val="a"/>
    <w:qFormat/>
    <w:pPr>
      <w:numPr>
        <w:numId w:val="2"/>
      </w:numPr>
      <w:tabs>
        <w:tab w:val="decimal" w:pos="357"/>
      </w:tabs>
      <w:ind w:left="357" w:hanging="357"/>
    </w:pPr>
    <w:rPr>
      <w:rFonts w:ascii="Arial" w:hAnsi="Arial" w:cs="Arial"/>
      <w:b/>
    </w:rPr>
  </w:style>
  <w:style w:type="paragraph" w:styleId="11">
    <w:name w:val="index 1"/>
    <w:basedOn w:val="a"/>
    <w:next w:val="a"/>
    <w:pPr>
      <w:ind w:left="240" w:hanging="240"/>
    </w:pPr>
  </w:style>
  <w:style w:type="paragraph" w:styleId="21">
    <w:name w:val="Body Text 2"/>
    <w:basedOn w:val="a"/>
    <w:qFormat/>
    <w:pPr>
      <w:tabs>
        <w:tab w:val="left" w:pos="567"/>
      </w:tabs>
      <w:jc w:val="both"/>
    </w:pPr>
    <w:rPr>
      <w:lang w:val="sv-S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qFormat/>
    <w:pPr>
      <w:spacing w:after="160" w:line="240" w:lineRule="exact"/>
    </w:pPr>
    <w:rPr>
      <w:rFonts w:ascii="Tahoma" w:hAnsi="Tahoma" w:cs="Tahoma"/>
      <w:lang w:val="en-US"/>
    </w:rPr>
  </w:style>
  <w:style w:type="paragraph" w:customStyle="1" w:styleId="corpsarticle">
    <w:name w:val="corps_article"/>
    <w:basedOn w:val="a6"/>
    <w:qFormat/>
    <w:pPr>
      <w:spacing w:before="60" w:after="60"/>
      <w:ind w:right="-1"/>
    </w:pPr>
    <w:rPr>
      <w:rFonts w:ascii="Times New Roman" w:hAnsi="Times New Roman" w:cs="Times New Roman"/>
      <w:sz w:val="22"/>
    </w:rPr>
  </w:style>
  <w:style w:type="paragraph" w:customStyle="1" w:styleId="evidence1">
    <w:name w:val="evidence1"/>
    <w:basedOn w:val="a"/>
    <w:qFormat/>
    <w:pPr>
      <w:spacing w:line="360" w:lineRule="auto"/>
      <w:ind w:left="1134" w:hanging="283"/>
      <w:jc w:val="both"/>
    </w:pPr>
    <w:rPr>
      <w:rFonts w:ascii="Arial" w:hAnsi="Arial" w:cs="Arial"/>
      <w:sz w:val="20"/>
    </w:rPr>
  </w:style>
  <w:style w:type="paragraph" w:styleId="af1">
    <w:name w:val="Document Map"/>
    <w:basedOn w:val="a"/>
    <w:qFormat/>
    <w:pPr>
      <w:shd w:val="clear" w:color="auto" w:fill="000080"/>
    </w:pPr>
    <w:rPr>
      <w:rFonts w:ascii="Tahoma" w:hAnsi="Tahoma" w:cs="Tahoma"/>
      <w:sz w:val="20"/>
    </w:rPr>
  </w:style>
  <w:style w:type="paragraph" w:customStyle="1" w:styleId="Style2">
    <w:name w:val="Style2"/>
    <w:basedOn w:val="a"/>
    <w:next w:val="a"/>
    <w:qFormat/>
    <w:pPr>
      <w:widowControl w:val="0"/>
      <w:shd w:val="clear" w:color="auto" w:fill="FFFFFF"/>
      <w:tabs>
        <w:tab w:val="num" w:pos="360"/>
        <w:tab w:val="left" w:pos="1620"/>
      </w:tabs>
      <w:autoSpaceDE w:val="0"/>
      <w:spacing w:before="173"/>
      <w:ind w:left="1616" w:right="6" w:hanging="352"/>
      <w:jc w:val="both"/>
    </w:pPr>
    <w:rPr>
      <w:color w:val="000000"/>
      <w:sz w:val="22"/>
      <w:szCs w:val="22"/>
      <w:lang w:val="en-US"/>
    </w:rPr>
  </w:style>
  <w:style w:type="paragraph" w:customStyle="1" w:styleId="Style11ptBlackJustifiedRight001cmBefore865ptL">
    <w:name w:val="Style 11 pt Black Justified Right:  001 cm Before:  865 pt L..."/>
    <w:basedOn w:val="a"/>
    <w:next w:val="a"/>
    <w:qFormat/>
    <w:pPr>
      <w:numPr>
        <w:numId w:val="3"/>
      </w:numPr>
      <w:shd w:val="clear" w:color="auto" w:fill="FFFFFF"/>
      <w:tabs>
        <w:tab w:val="right" w:pos="1701"/>
      </w:tabs>
      <w:spacing w:before="60" w:after="120" w:line="212" w:lineRule="exact"/>
      <w:ind w:right="6" w:firstLine="0"/>
      <w:jc w:val="both"/>
    </w:pPr>
    <w:rPr>
      <w:color w:val="000000"/>
      <w:sz w:val="22"/>
    </w:rPr>
  </w:style>
  <w:style w:type="paragraph" w:customStyle="1" w:styleId="StyleHeading3">
    <w:name w:val="Style Heading 3"/>
    <w:basedOn w:val="3"/>
    <w:next w:val="a"/>
    <w:qFormat/>
    <w:pPr>
      <w:keepNext w:val="0"/>
      <w:keepLines/>
      <w:tabs>
        <w:tab w:val="left" w:pos="567"/>
        <w:tab w:val="left" w:pos="1134"/>
      </w:tabs>
      <w:spacing w:before="120" w:after="120"/>
      <w:ind w:left="1134" w:hanging="567"/>
      <w:jc w:val="both"/>
    </w:pPr>
    <w:rPr>
      <w:rFonts w:ascii="Times New Roman" w:hAnsi="Times New Roman" w:cs="Times New Roman"/>
      <w:b w:val="0"/>
      <w:bCs/>
      <w:color w:val="000000"/>
      <w:sz w:val="22"/>
      <w:szCs w:val="26"/>
      <w:lang w:val="en-US"/>
    </w:rPr>
  </w:style>
  <w:style w:type="paragraph" w:customStyle="1" w:styleId="Normal2">
    <w:name w:val="Normal2"/>
    <w:basedOn w:val="a"/>
    <w:next w:val="a"/>
    <w:qFormat/>
    <w:pPr>
      <w:shd w:val="clear" w:color="auto" w:fill="FFFFFF"/>
      <w:spacing w:before="120" w:after="240"/>
      <w:ind w:left="567" w:right="6"/>
      <w:jc w:val="both"/>
    </w:pPr>
    <w:rPr>
      <w:color w:val="000000"/>
      <w:sz w:val="22"/>
      <w:szCs w:val="22"/>
      <w:lang w:val="en-US"/>
    </w:rPr>
  </w:style>
  <w:style w:type="paragraph" w:customStyle="1" w:styleId="Normal3">
    <w:name w:val="Normal3"/>
    <w:basedOn w:val="Normal2"/>
    <w:qFormat/>
    <w:pPr>
      <w:ind w:left="1134"/>
    </w:pPr>
  </w:style>
  <w:style w:type="paragraph" w:customStyle="1" w:styleId="Style3">
    <w:name w:val="Style3"/>
    <w:basedOn w:val="Normal2"/>
    <w:qFormat/>
    <w:pPr>
      <w:ind w:left="1134" w:right="0"/>
    </w:pPr>
  </w:style>
  <w:style w:type="paragraph" w:customStyle="1" w:styleId="Normal3tiret">
    <w:name w:val="Normal3tiret"/>
    <w:basedOn w:val="Normal3"/>
    <w:qFormat/>
    <w:pPr>
      <w:tabs>
        <w:tab w:val="left" w:pos="1304"/>
      </w:tabs>
      <w:ind w:left="1304" w:right="0" w:hanging="170"/>
    </w:pPr>
  </w:style>
  <w:style w:type="paragraph" w:customStyle="1" w:styleId="Normal12">
    <w:name w:val="Normal 12"/>
    <w:basedOn w:val="a"/>
    <w:qFormat/>
  </w:style>
  <w:style w:type="paragraph" w:customStyle="1" w:styleId="Text2">
    <w:name w:val="Text 2"/>
    <w:basedOn w:val="a"/>
    <w:qFormat/>
    <w:pPr>
      <w:tabs>
        <w:tab w:val="left" w:pos="2160"/>
      </w:tabs>
      <w:spacing w:after="240"/>
      <w:ind w:left="1077"/>
      <w:jc w:val="both"/>
    </w:pPr>
  </w:style>
  <w:style w:type="paragraph" w:customStyle="1" w:styleId="Heading3Verdana">
    <w:name w:val="Heading 3 + Verdana"/>
    <w:basedOn w:val="2"/>
    <w:qFormat/>
    <w:pPr>
      <w:spacing w:after="240"/>
      <w:ind w:left="284" w:firstLine="0"/>
      <w:jc w:val="center"/>
    </w:pPr>
    <w:rPr>
      <w:rFonts w:ascii="Verdana" w:hAnsi="Verdana" w:cs="Verdana"/>
      <w:sz w:val="22"/>
      <w:szCs w:val="22"/>
      <w:u w:val="single"/>
      <w:lang w:val="fr-BE"/>
    </w:rPr>
  </w:style>
  <w:style w:type="paragraph" w:customStyle="1" w:styleId="Annexetitle">
    <w:name w:val="Annexe_title"/>
    <w:basedOn w:val="1"/>
    <w:next w:val="a"/>
    <w:qFormat/>
    <w:pPr>
      <w:keepNext w:val="0"/>
      <w:pageBreakBefore/>
      <w:tabs>
        <w:tab w:val="left" w:pos="1701"/>
        <w:tab w:val="left" w:pos="2552"/>
      </w:tabs>
      <w:spacing w:before="240" w:after="240"/>
    </w:pPr>
    <w:rPr>
      <w:caps/>
      <w:color w:val="000000"/>
    </w:rPr>
  </w:style>
  <w:style w:type="paragraph" w:customStyle="1" w:styleId="titlefront">
    <w:name w:val="title_front"/>
    <w:basedOn w:val="a"/>
    <w:qFormat/>
    <w:pPr>
      <w:spacing w:before="240"/>
      <w:ind w:left="1701"/>
      <w:jc w:val="right"/>
    </w:pPr>
    <w:rPr>
      <w:rFonts w:ascii="Optima" w:hAnsi="Optima" w:cs="Optima"/>
      <w:b/>
      <w:sz w:val="28"/>
    </w:rPr>
  </w:style>
  <w:style w:type="paragraph" w:styleId="af2">
    <w:name w:val="Block Text"/>
    <w:basedOn w:val="a"/>
    <w:qFormat/>
    <w:pPr>
      <w:keepNext/>
      <w:ind w:left="113" w:right="113"/>
      <w:jc w:val="both"/>
    </w:pPr>
    <w:rPr>
      <w:rFonts w:ascii="Arial" w:hAnsi="Arial" w:cs="Arial"/>
      <w:sz w:val="20"/>
    </w:rPr>
  </w:style>
  <w:style w:type="paragraph" w:customStyle="1" w:styleId="Char2">
    <w:name w:val="Char2"/>
    <w:basedOn w:val="a"/>
    <w:qFormat/>
    <w:pPr>
      <w:spacing w:after="160" w:line="240" w:lineRule="exact"/>
    </w:pPr>
    <w:rPr>
      <w:rFonts w:ascii="Tahoma" w:hAnsi="Tahoma" w:cs="Tahoma"/>
      <w:sz w:val="20"/>
      <w:lang w:val="en-US"/>
    </w:rPr>
  </w:style>
  <w:style w:type="paragraph" w:customStyle="1" w:styleId="classification">
    <w:name w:val="classification"/>
    <w:basedOn w:val="a"/>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s="Arial"/>
      <w:caps/>
      <w:sz w:val="22"/>
    </w:rPr>
  </w:style>
  <w:style w:type="paragraph" w:customStyle="1" w:styleId="CommentText">
    <w:name w:val="Comment Text"/>
    <w:basedOn w:val="a"/>
    <w:qFormat/>
    <w:rPr>
      <w:sz w:val="20"/>
    </w:rPr>
  </w:style>
  <w:style w:type="paragraph" w:customStyle="1" w:styleId="CommentSubject">
    <w:name w:val="Comment Subject"/>
    <w:basedOn w:val="CommentText"/>
    <w:next w:val="CommentText"/>
    <w:qFormat/>
    <w:rPr>
      <w:b/>
      <w:bCs/>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StyleNum">
    <w:name w:val="WW8StyleNum"/>
    <w:qFormat/>
  </w:style>
  <w:style w:type="numbering" w:customStyle="1" w:styleId="WW8StyleNum1">
    <w:name w:val="WW8StyleNum1"/>
    <w:qFormat/>
  </w:style>
  <w:style w:type="numbering" w:customStyle="1" w:styleId="WW8StyleNum2">
    <w:name w:val="WW8StyleNum2"/>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Cs w:val="20"/>
      <w:lang w:val="en-GB" w:bidi="ar-SA"/>
    </w:rPr>
  </w:style>
  <w:style w:type="paragraph" w:styleId="1">
    <w:name w:val="heading 1"/>
    <w:basedOn w:val="a"/>
    <w:next w:val="a"/>
    <w:qFormat/>
    <w:pPr>
      <w:keepNext/>
      <w:jc w:val="center"/>
      <w:outlineLvl w:val="0"/>
    </w:pPr>
    <w:rPr>
      <w:rFonts w:ascii="Arial" w:hAnsi="Arial" w:cs="Arial"/>
      <w:b/>
      <w:color w:val="FF0000"/>
      <w:sz w:val="28"/>
    </w:rPr>
  </w:style>
  <w:style w:type="paragraph" w:styleId="2">
    <w:name w:val="heading 2"/>
    <w:basedOn w:val="a"/>
    <w:next w:val="a"/>
    <w:qFormat/>
    <w:pPr>
      <w:keepNext/>
      <w:ind w:left="1276" w:hanging="425"/>
      <w:jc w:val="both"/>
      <w:outlineLvl w:val="1"/>
    </w:pPr>
    <w:rPr>
      <w:rFonts w:ascii="Arial" w:hAnsi="Arial" w:cs="Arial"/>
      <w:b/>
      <w:sz w:val="20"/>
    </w:rPr>
  </w:style>
  <w:style w:type="paragraph" w:styleId="3">
    <w:name w:val="heading 3"/>
    <w:basedOn w:val="a"/>
    <w:next w:val="a"/>
    <w:qFormat/>
    <w:pPr>
      <w:keepNext/>
      <w:jc w:val="center"/>
      <w:outlineLvl w:val="2"/>
    </w:pPr>
    <w:rPr>
      <w:rFonts w:ascii="Arial" w:hAnsi="Arial" w:cs="Arial"/>
      <w:b/>
      <w:color w:val="FF0000"/>
      <w:sz w:val="36"/>
    </w:rPr>
  </w:style>
  <w:style w:type="paragraph" w:styleId="4">
    <w:name w:val="heading 4"/>
    <w:basedOn w:val="a"/>
    <w:next w:val="a"/>
    <w:qFormat/>
    <w:pPr>
      <w:keepNext/>
      <w:numPr>
        <w:ilvl w:val="3"/>
        <w:numId w:val="1"/>
      </w:numPr>
      <w:spacing w:before="240" w:after="60"/>
      <w:outlineLvl w:val="3"/>
    </w:pPr>
    <w:rPr>
      <w:rFonts w:ascii="Arial" w:hAnsi="Arial" w:cs="Arial"/>
      <w:b/>
      <w:lang w:val="sv-SE"/>
    </w:rPr>
  </w:style>
  <w:style w:type="paragraph" w:styleId="5">
    <w:name w:val="heading 5"/>
    <w:basedOn w:val="a"/>
    <w:next w:val="a"/>
    <w:qFormat/>
    <w:pPr>
      <w:keepNext/>
      <w:jc w:val="both"/>
      <w:outlineLvl w:val="4"/>
    </w:pPr>
    <w:rPr>
      <w:rFonts w:ascii="Arial" w:hAnsi="Arial" w:cs="Arial"/>
      <w:b/>
      <w:sz w:val="20"/>
    </w:rPr>
  </w:style>
  <w:style w:type="paragraph" w:styleId="7">
    <w:name w:val="heading 7"/>
    <w:basedOn w:val="a"/>
    <w:next w:val="a"/>
    <w:qFormat/>
    <w:pPr>
      <w:keepNext/>
      <w:jc w:val="center"/>
      <w:outlineLvl w:val="6"/>
    </w:pPr>
    <w:rPr>
      <w:rFonts w:ascii="Arial" w:hAnsi="Arial" w:cs="Arial"/>
      <w:b/>
      <w:color w:val="008000"/>
      <w:sz w:val="32"/>
    </w:rPr>
  </w:style>
  <w:style w:type="paragraph" w:styleId="8">
    <w:name w:val="heading 8"/>
    <w:basedOn w:val="a"/>
    <w:next w:val="a"/>
    <w:qFormat/>
    <w:pPr>
      <w:keepNext/>
      <w:numPr>
        <w:numId w:val="4"/>
      </w:numPr>
      <w:jc w:val="both"/>
      <w:outlineLvl w:val="7"/>
    </w:pPr>
    <w:rPr>
      <w:rFonts w:ascii="Arial" w:hAnsi="Arial" w:cs="Arial"/>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2z1">
    <w:name w:val="WW8Num2z1"/>
    <w:qFormat/>
    <w:rPr>
      <w:rFonts w:ascii="Times New Roman Bold;Times New" w:hAnsi="Times New Roman Bold;Times New" w:cs="Times New Roman Bold;Times New"/>
      <w:b/>
      <w:i w:val="0"/>
      <w:sz w:val="22"/>
    </w:rPr>
  </w:style>
  <w:style w:type="character" w:customStyle="1" w:styleId="WW8Num3z0">
    <w:name w:val="WW8Num3z0"/>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rPr>
      <w:b w:val="0"/>
      <w:i w:val="0"/>
      <w:outline w:val="0"/>
      <w:shadow w:val="0"/>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hAnsi="Times New Roman" w:cs="Old English Text MT"/>
      <w:b w:val="0"/>
      <w:i w:val="0"/>
      <w:sz w:val="22"/>
      <w:szCs w:val="24"/>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6z0">
    <w:name w:val="WW8Num16z0"/>
    <w:qFormat/>
    <w:rPr>
      <w:rFonts w:ascii="Times New Roman" w:hAnsi="Times New Roman" w:cs="Old English Text MT"/>
      <w:b w:val="0"/>
      <w:i w:val="0"/>
      <w:sz w:val="22"/>
      <w:szCs w:val="24"/>
    </w:rPr>
  </w:style>
  <w:style w:type="character" w:customStyle="1" w:styleId="WW8Num16z1">
    <w:name w:val="WW8Num16z1"/>
    <w:qFormat/>
  </w:style>
  <w:style w:type="character" w:customStyle="1" w:styleId="WW8Num17z0">
    <w:name w:val="WW8Num17z0"/>
    <w:qFormat/>
  </w:style>
  <w:style w:type="character" w:customStyle="1" w:styleId="WW8Num18z0">
    <w:name w:val="WW8Num18z0"/>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rFonts w:ascii="Times New Roman" w:hAnsi="Times New Roman" w:cs="Times New Roman"/>
      <w:sz w:val="22"/>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Symbol" w:hAnsi="Symbol" w:cs="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6z0">
    <w:name w:val="WW8Num26z0"/>
    <w:qFormat/>
    <w:rPr>
      <w:b w:val="0"/>
      <w:i w:val="0"/>
      <w:outline w:val="0"/>
      <w:shadow w:val="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Wingdings" w:hAnsi="Wingdings" w:cs="Wingdings"/>
      <w:sz w:val="16"/>
    </w:rPr>
  </w:style>
  <w:style w:type="character" w:customStyle="1" w:styleId="WW8Num28z0">
    <w:name w:val="WW8Num28z0"/>
    <w:qFormat/>
  </w:style>
  <w:style w:type="character" w:customStyle="1" w:styleId="WW8Num29z0">
    <w:name w:val="WW8Num29z0"/>
    <w:qFormat/>
    <w:rPr>
      <w:rFonts w:ascii="Wingdings" w:hAnsi="Wingdings" w:cs="Wingdings"/>
      <w:sz w:val="16"/>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b w:val="0"/>
      <w:i w:val="0"/>
      <w:outline w:val="0"/>
      <w:shadow w:val="0"/>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Symbol" w:hAnsi="Symbol" w:cs="Symbol"/>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b w:val="0"/>
      <w:i w:val="0"/>
      <w:outline w:val="0"/>
      <w:shadow w:val="0"/>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style>
  <w:style w:type="character" w:customStyle="1" w:styleId="WW8Num40z0">
    <w:name w:val="WW8Num40z0"/>
    <w:qFormat/>
  </w:style>
  <w:style w:type="character" w:customStyle="1" w:styleId="WW8Num41z0">
    <w:name w:val="WW8Num41z0"/>
    <w:qFormat/>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rFonts w:ascii="Times New Roman" w:hAnsi="Times New Roman" w:cs="Old English Text MT"/>
      <w:b w:val="0"/>
      <w:i w:val="0"/>
      <w:sz w:val="22"/>
      <w:szCs w:val="24"/>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Old English Text MT" w:hAnsi="Old English Text MT" w:cs="Old English Text MT"/>
      <w:b/>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Symbol" w:hAnsi="Symbol" w:cs="Symbol"/>
    </w:rPr>
  </w:style>
  <w:style w:type="character" w:customStyle="1" w:styleId="WW8Num49z0">
    <w:name w:val="WW8Num49z0"/>
    <w:qFormat/>
  </w:style>
  <w:style w:type="character" w:customStyle="1" w:styleId="WW8Num50z0">
    <w:name w:val="WW8Num50z0"/>
    <w:qFormat/>
    <w:rPr>
      <w:b w:val="0"/>
      <w:i w:val="0"/>
      <w:outline w:val="0"/>
      <w:shadow w:val="0"/>
    </w:rPr>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Symbol" w:hAnsi="Symbol" w:cs="Symbol"/>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style>
  <w:style w:type="character" w:customStyle="1" w:styleId="WW8Num53z0">
    <w:name w:val="WW8Num53z0"/>
    <w:qFormat/>
    <w:rPr>
      <w:rFonts w:ascii="Wingdings" w:hAnsi="Wingdings" w:cs="Wingdings"/>
    </w:rPr>
  </w:style>
  <w:style w:type="character" w:customStyle="1" w:styleId="WW8Num53z1">
    <w:name w:val="WW8Num53z1"/>
    <w:qFormat/>
    <w:rPr>
      <w:rFonts w:ascii="Courier New" w:hAnsi="Courier New" w:cs="Courier New"/>
    </w:rPr>
  </w:style>
  <w:style w:type="character" w:customStyle="1" w:styleId="WW8Num53z3">
    <w:name w:val="WW8Num53z3"/>
    <w:qFormat/>
    <w:rPr>
      <w:rFonts w:ascii="Symbol" w:hAnsi="Symbol" w:cs="Symbol"/>
    </w:rPr>
  </w:style>
  <w:style w:type="character" w:customStyle="1" w:styleId="WW8Num54z0">
    <w:name w:val="WW8Num54z0"/>
    <w:qFormat/>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b w:val="0"/>
      <w:i w:val="0"/>
      <w:outline w:val="0"/>
      <w:shadow w:val="0"/>
    </w:rPr>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rPr>
      <w:rFonts w:ascii="Symbol" w:hAnsi="Symbol" w:cs="Symbol"/>
    </w:rPr>
  </w:style>
  <w:style w:type="character" w:customStyle="1" w:styleId="WW8Num57z0">
    <w:name w:val="WW8Num57z0"/>
    <w:qFormat/>
    <w:rPr>
      <w:rFonts w:ascii="Old English Text MT" w:hAnsi="Old English Text MT" w:cs="Old English Text MT"/>
    </w:rPr>
  </w:style>
  <w:style w:type="character" w:customStyle="1" w:styleId="WW8Num57z1">
    <w:name w:val="WW8Num57z1"/>
    <w:qFormat/>
    <w:rPr>
      <w:rFonts w:ascii="Courier New" w:hAnsi="Courier New" w:cs="Courier New"/>
    </w:rPr>
  </w:style>
  <w:style w:type="character" w:customStyle="1" w:styleId="WW8Num57z2">
    <w:name w:val="WW8Num57z2"/>
    <w:qFormat/>
    <w:rPr>
      <w:rFonts w:ascii="Wingdings" w:hAnsi="Wingdings" w:cs="Wingdings"/>
    </w:rPr>
  </w:style>
  <w:style w:type="character" w:customStyle="1" w:styleId="WW8Num57z3">
    <w:name w:val="WW8Num57z3"/>
    <w:qFormat/>
    <w:rPr>
      <w:rFonts w:ascii="Symbol" w:hAnsi="Symbol" w:cs="Symbol"/>
    </w:rPr>
  </w:style>
  <w:style w:type="character" w:customStyle="1" w:styleId="WW8Num58z0">
    <w:name w:val="WW8Num58z0"/>
    <w:qFormat/>
    <w:rPr>
      <w:rFonts w:ascii="Symbol" w:hAnsi="Symbol" w:cs="Symbol"/>
      <w:b w:val="0"/>
      <w:i w:val="0"/>
      <w:sz w:val="22"/>
      <w:szCs w:val="24"/>
    </w:rPr>
  </w:style>
  <w:style w:type="character" w:customStyle="1" w:styleId="WW8Num58z1">
    <w:name w:val="WW8Num58z1"/>
    <w:qFormat/>
    <w:rPr>
      <w:rFonts w:ascii="Courier New" w:hAnsi="Courier New" w:cs="Courier New"/>
    </w:rPr>
  </w:style>
  <w:style w:type="character" w:customStyle="1" w:styleId="WW8Num58z2">
    <w:name w:val="WW8Num58z2"/>
    <w:qFormat/>
    <w:rPr>
      <w:rFonts w:ascii="Wingdings" w:hAnsi="Wingdings" w:cs="Wingdings"/>
    </w:rPr>
  </w:style>
  <w:style w:type="character" w:customStyle="1" w:styleId="WW8Num58z3">
    <w:name w:val="WW8Num58z3"/>
    <w:qFormat/>
    <w:rPr>
      <w:rFonts w:ascii="Symbol" w:hAnsi="Symbol" w:cs="Symbol"/>
    </w:rPr>
  </w:style>
  <w:style w:type="character" w:customStyle="1" w:styleId="WW8Num59z0">
    <w:name w:val="WW8Num59z0"/>
    <w:qFormat/>
    <w:rPr>
      <w:rFonts w:ascii="Old English Text MT" w:hAnsi="Old English Text MT" w:cs="Old English Text MT"/>
    </w:rPr>
  </w:style>
  <w:style w:type="character" w:customStyle="1" w:styleId="WW8Num59z1">
    <w:name w:val="WW8Num59z1"/>
    <w:qFormat/>
    <w:rPr>
      <w:rFonts w:ascii="Courier New" w:hAnsi="Courier New" w:cs="Courier New"/>
    </w:rPr>
  </w:style>
  <w:style w:type="character" w:customStyle="1" w:styleId="WW8Num59z2">
    <w:name w:val="WW8Num59z2"/>
    <w:qFormat/>
    <w:rPr>
      <w:rFonts w:ascii="Wingdings" w:hAnsi="Wingdings" w:cs="Wingdings"/>
    </w:rPr>
  </w:style>
  <w:style w:type="character" w:customStyle="1" w:styleId="WW8Num59z3">
    <w:name w:val="WW8Num59z3"/>
    <w:qFormat/>
    <w:rPr>
      <w:rFonts w:ascii="Symbol" w:hAnsi="Symbol" w:cs="Symbol"/>
    </w:rPr>
  </w:style>
  <w:style w:type="character" w:customStyle="1" w:styleId="WW8Num60z0">
    <w:name w:val="WW8Num60z0"/>
    <w:qFormat/>
    <w:rPr>
      <w:b w:val="0"/>
      <w:i w:val="0"/>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0">
    <w:name w:val="WW8Num61z0"/>
    <w:qFormat/>
  </w:style>
  <w:style w:type="character" w:customStyle="1" w:styleId="WW8Num62z0">
    <w:name w:val="WW8Num62z0"/>
    <w:qFormat/>
    <w:rPr>
      <w:rFonts w:ascii="Times New Roman Bold;Times New" w:hAnsi="Times New Roman Bold;Times New" w:cs="Times New Roman Bold;Times New"/>
      <w:b w:val="0"/>
      <w:i w:val="0"/>
      <w:sz w:val="22"/>
    </w:rPr>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rPr>
      <w:b w:val="0"/>
      <w:i w:val="0"/>
      <w:outline w:val="0"/>
      <w:shadow w:val="0"/>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0">
    <w:name w:val="WW8Num64z0"/>
    <w:qFormat/>
  </w:style>
  <w:style w:type="character" w:customStyle="1" w:styleId="WW8Num65z0">
    <w:name w:val="WW8Num65z0"/>
    <w:qFormat/>
    <w:rPr>
      <w:rFonts w:ascii="Times New Roman" w:hAnsi="Times New Roman" w:cs="Old English Text MT"/>
      <w:b w:val="0"/>
      <w:i w:val="0"/>
      <w:sz w:val="22"/>
      <w:szCs w:val="24"/>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style>
  <w:style w:type="character" w:customStyle="1" w:styleId="WW8Num67z0">
    <w:name w:val="WW8Num67z0"/>
    <w:qFormat/>
    <w:rPr>
      <w:b w:val="0"/>
      <w:i w:val="0"/>
      <w:outline w:val="0"/>
      <w:shadow w:val="0"/>
    </w:rPr>
  </w:style>
  <w:style w:type="character" w:customStyle="1" w:styleId="WW8Num67z1">
    <w:name w:val="WW8Num67z1"/>
    <w:qFormat/>
    <w:rPr>
      <w:rFonts w:ascii="Symbol" w:hAnsi="Symbol" w:cs="Symbol"/>
      <w:b w:val="0"/>
      <w:i w:val="0"/>
      <w:outline w:val="0"/>
      <w:shadow w:val="0"/>
    </w:rPr>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rPr>
      <w:rFonts w:ascii="Symbol" w:hAnsi="Symbol" w:cs="Symbol"/>
    </w:rPr>
  </w:style>
  <w:style w:type="character" w:customStyle="1" w:styleId="WW8Num68z1">
    <w:name w:val="WW8Num68z1"/>
    <w:qFormat/>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rPr>
      <w:b w:val="0"/>
      <w:i w:val="0"/>
      <w:sz w:val="22"/>
    </w:rPr>
  </w:style>
  <w:style w:type="character" w:customStyle="1" w:styleId="WW8Num69z1">
    <w:name w:val="WW8Num69z1"/>
    <w:qFormat/>
  </w:style>
  <w:style w:type="character" w:customStyle="1" w:styleId="WW8Num69z2">
    <w:name w:val="WW8Num69z2"/>
    <w:qFormat/>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style>
  <w:style w:type="character" w:customStyle="1" w:styleId="WW8Num70z1">
    <w:name w:val="WW8Num70z1"/>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0">
    <w:name w:val="WW8Num72z0"/>
    <w:qFormat/>
  </w:style>
  <w:style w:type="character" w:customStyle="1" w:styleId="WW8Num73z0">
    <w:name w:val="WW8Num73z0"/>
    <w:qFormat/>
    <w:rPr>
      <w:rFonts w:ascii="Symbol" w:hAnsi="Symbol" w:cs="Symbol"/>
    </w:rPr>
  </w:style>
  <w:style w:type="character" w:customStyle="1" w:styleId="WW8Num73z1">
    <w:name w:val="WW8Num73z1"/>
    <w:qFormat/>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rPr>
      <w:b w:val="0"/>
      <w:i w:val="0"/>
      <w:outline w:val="0"/>
      <w:shadow w:val="0"/>
    </w:rPr>
  </w:style>
  <w:style w:type="character" w:customStyle="1" w:styleId="WW8Num74z1">
    <w:name w:val="WW8Num74z1"/>
    <w:qFormat/>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5z0">
    <w:name w:val="WW8Num75z0"/>
    <w:qFormat/>
  </w:style>
  <w:style w:type="character" w:customStyle="1" w:styleId="WW8Num75z1">
    <w:name w:val="WW8Num75z1"/>
    <w:qFormat/>
  </w:style>
  <w:style w:type="character" w:customStyle="1" w:styleId="WW8Num75z2">
    <w:name w:val="WW8Num75z2"/>
    <w:qFormat/>
  </w:style>
  <w:style w:type="character" w:customStyle="1" w:styleId="WW8Num75z3">
    <w:name w:val="WW8Num75z3"/>
    <w:qFormat/>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0">
    <w:name w:val="WW8Num76z0"/>
    <w:qFormat/>
    <w:rPr>
      <w:rFonts w:ascii="Symbol" w:hAnsi="Symbol" w:cs="Symbol"/>
    </w:rPr>
  </w:style>
  <w:style w:type="character" w:customStyle="1" w:styleId="WW8Num76z1">
    <w:name w:val="WW8Num76z1"/>
    <w:qFormat/>
    <w:rPr>
      <w:rFonts w:ascii="Courier New" w:hAnsi="Courier New" w:cs="Courier New"/>
    </w:rPr>
  </w:style>
  <w:style w:type="character" w:customStyle="1" w:styleId="WW8Num76z2">
    <w:name w:val="WW8Num76z2"/>
    <w:qFormat/>
    <w:rPr>
      <w:rFonts w:ascii="Wingdings" w:hAnsi="Wingdings" w:cs="Wingdings"/>
    </w:rPr>
  </w:style>
  <w:style w:type="character" w:customStyle="1" w:styleId="WW8Num77z0">
    <w:name w:val="WW8Num77z0"/>
    <w:qFormat/>
  </w:style>
  <w:style w:type="character" w:customStyle="1" w:styleId="WW8NumSt109z0">
    <w:name w:val="WW8NumSt109z0"/>
    <w:qFormat/>
    <w:rPr>
      <w:rFonts w:ascii="Symbol" w:hAnsi="Symbol" w:cs="Symbol"/>
    </w:rPr>
  </w:style>
  <w:style w:type="character" w:styleId="a3">
    <w:name w:val="Hyperlink"/>
    <w:rPr>
      <w:color w:val="0000FF"/>
      <w:u w:val="single"/>
    </w:rPr>
  </w:style>
  <w:style w:type="character" w:customStyle="1" w:styleId="FootnoteCharacters">
    <w:name w:val="Footnote Characters"/>
    <w:qFormat/>
    <w:rPr>
      <w:vertAlign w:val="superscript"/>
    </w:rPr>
  </w:style>
  <w:style w:type="character" w:styleId="a4">
    <w:name w:val="page number"/>
    <w:basedOn w:val="a0"/>
  </w:style>
  <w:style w:type="character" w:styleId="a5">
    <w:name w:val="FollowedHyperlink"/>
    <w:rPr>
      <w:color w:val="800080"/>
      <w:u w:val="single"/>
    </w:rPr>
  </w:style>
  <w:style w:type="character" w:customStyle="1" w:styleId="tw4winMark">
    <w:name w:val="tw4winMark"/>
    <w:qFormat/>
    <w:rPr>
      <w:rFonts w:ascii="Times New Roman" w:hAnsi="Times New Roman" w:cs="Times New Roman"/>
      <w:vanish/>
      <w:color w:val="800080"/>
      <w:sz w:val="24"/>
      <w:szCs w:val="24"/>
      <w:vertAlign w:val="subscript"/>
    </w:rPr>
  </w:style>
  <w:style w:type="character" w:customStyle="1" w:styleId="Heading2Char">
    <w:name w:val="Heading 2 Char"/>
    <w:qFormat/>
    <w:rPr>
      <w:rFonts w:ascii="Arial" w:hAnsi="Arial" w:cs="Arial"/>
      <w:b/>
      <w:lang w:val="fr-FR" w:bidi="ar-SA"/>
    </w:rPr>
  </w:style>
  <w:style w:type="character" w:customStyle="1" w:styleId="StrongEmphasis">
    <w:name w:val="Strong Emphasis"/>
    <w:qFormat/>
    <w:rPr>
      <w:b/>
    </w:rPr>
  </w:style>
  <w:style w:type="character" w:customStyle="1" w:styleId="DefaultMargins">
    <w:name w:val="DefaultMargins"/>
    <w:qFormat/>
    <w:rPr>
      <w:rFonts w:ascii="Courier" w:hAnsi="Courier" w:cs="Courier"/>
      <w:sz w:val="24"/>
      <w:szCs w:val="24"/>
      <w:lang w:val="en-US"/>
    </w:rPr>
  </w:style>
  <w:style w:type="character" w:customStyle="1" w:styleId="Heading3Char">
    <w:name w:val="Heading 3 Char"/>
    <w:qFormat/>
    <w:rPr>
      <w:rFonts w:ascii="Arial" w:hAnsi="Arial" w:cs="Arial"/>
      <w:b/>
      <w:color w:val="FF0000"/>
      <w:sz w:val="36"/>
      <w:lang w:val="fr-FR" w:bidi="ar-SA"/>
    </w:rPr>
  </w:style>
  <w:style w:type="character" w:customStyle="1" w:styleId="Normal2Char">
    <w:name w:val="Normal2 Char"/>
    <w:qFormat/>
    <w:rPr>
      <w:color w:val="000000"/>
      <w:sz w:val="22"/>
      <w:szCs w:val="22"/>
      <w:lang w:val="en-US" w:bidi="ar-SA"/>
    </w:rPr>
  </w:style>
  <w:style w:type="character" w:customStyle="1" w:styleId="StyleHeading3Char">
    <w:name w:val="Style Heading 3 Char"/>
    <w:qFormat/>
    <w:rPr>
      <w:rFonts w:ascii="Arial" w:hAnsi="Arial" w:cs="Arial"/>
      <w:b/>
      <w:bCs/>
      <w:color w:val="FF0000"/>
      <w:sz w:val="22"/>
      <w:szCs w:val="26"/>
      <w:lang w:val="en-US" w:bidi="ar-SA"/>
    </w:rPr>
  </w:style>
  <w:style w:type="character" w:customStyle="1" w:styleId="Style11pt">
    <w:name w:val="Style 11 pt"/>
    <w:qFormat/>
    <w:rPr>
      <w:sz w:val="22"/>
    </w:rPr>
  </w:style>
  <w:style w:type="character" w:customStyle="1" w:styleId="CommentReference">
    <w:name w:val="Comment Reference"/>
    <w:qFormat/>
    <w:rPr>
      <w:sz w:val="16"/>
      <w:szCs w:val="16"/>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
    <w:next w:val="a6"/>
    <w:qFormat/>
    <w:pPr>
      <w:spacing w:before="120" w:after="120"/>
      <w:jc w:val="center"/>
    </w:pPr>
    <w:rPr>
      <w:rFonts w:ascii="Arial" w:hAnsi="Arial" w:cs="Arial"/>
      <w:b/>
      <w:sz w:val="28"/>
      <w:lang w:val="fr-BE"/>
    </w:rPr>
  </w:style>
  <w:style w:type="paragraph" w:styleId="a6">
    <w:name w:val="Body Text"/>
    <w:basedOn w:val="a"/>
    <w:pPr>
      <w:jc w:val="both"/>
    </w:pPr>
    <w:rPr>
      <w:rFonts w:ascii="Arial" w:hAnsi="Arial" w:cs="Arial"/>
      <w:sz w:val="20"/>
    </w:r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Cs w:val="24"/>
    </w:rPr>
  </w:style>
  <w:style w:type="paragraph" w:customStyle="1" w:styleId="Index">
    <w:name w:val="Index"/>
    <w:basedOn w:val="a"/>
    <w:qFormat/>
    <w:pPr>
      <w:suppressLineNumbers/>
    </w:pPr>
    <w:rPr>
      <w:rFonts w:cs="Lohit Devanagari"/>
    </w:rPr>
  </w:style>
  <w:style w:type="paragraph" w:customStyle="1" w:styleId="oddl-nadpis">
    <w:name w:val="oddíl-nadpis"/>
    <w:basedOn w:val="a"/>
    <w:qFormat/>
    <w:pPr>
      <w:keepNext/>
      <w:widowControl w:val="0"/>
      <w:tabs>
        <w:tab w:val="left" w:pos="567"/>
      </w:tabs>
      <w:spacing w:before="240" w:line="240" w:lineRule="exact"/>
    </w:pPr>
    <w:rPr>
      <w:rFonts w:ascii="Arial" w:hAnsi="Arial" w:cs="Arial"/>
      <w:b/>
      <w:lang w:val="cs-CZ"/>
    </w:rPr>
  </w:style>
  <w:style w:type="paragraph" w:customStyle="1" w:styleId="text-3mezera">
    <w:name w:val="text - 3 mezera"/>
    <w:basedOn w:val="a"/>
    <w:qFormat/>
    <w:pPr>
      <w:widowControl w:val="0"/>
      <w:spacing w:before="60" w:line="240" w:lineRule="exact"/>
      <w:jc w:val="both"/>
    </w:pPr>
    <w:rPr>
      <w:rFonts w:ascii="Arial" w:hAnsi="Arial" w:cs="Arial"/>
      <w:lang w:val="cs-CZ"/>
    </w:rPr>
  </w:style>
  <w:style w:type="paragraph" w:customStyle="1" w:styleId="1zanoren">
    <w:name w:val="1.zanorení"/>
    <w:basedOn w:val="text-3mezera"/>
    <w:qFormat/>
    <w:pPr>
      <w:ind w:left="2127" w:hanging="1418"/>
    </w:pPr>
  </w:style>
  <w:style w:type="paragraph" w:customStyle="1" w:styleId="2zanoren">
    <w:name w:val="2.zanorení"/>
    <w:basedOn w:val="text-3mezera"/>
    <w:qFormat/>
    <w:pPr>
      <w:ind w:left="3402" w:hanging="1278"/>
    </w:pPr>
  </w:style>
  <w:style w:type="paragraph" w:customStyle="1" w:styleId="bulletsub">
    <w:name w:val="bullet_sub"/>
    <w:basedOn w:val="a"/>
    <w:qFormat/>
    <w:pPr>
      <w:numPr>
        <w:numId w:val="5"/>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jc w:val="both"/>
    </w:pPr>
    <w:rPr>
      <w:rFonts w:ascii="Arial" w:hAnsi="Arial" w:cs="Arial"/>
      <w:sz w:val="22"/>
    </w:rPr>
  </w:style>
  <w:style w:type="paragraph" w:styleId="20">
    <w:name w:val="toc 2"/>
    <w:basedOn w:val="a"/>
    <w:next w:val="a"/>
    <w:pPr>
      <w:tabs>
        <w:tab w:val="left" w:pos="1418"/>
        <w:tab w:val="right" w:leader="hyphen" w:pos="9072"/>
      </w:tabs>
      <w:ind w:left="850" w:right="424" w:hanging="425"/>
      <w:jc w:val="both"/>
    </w:pPr>
    <w:rPr>
      <w:rFonts w:ascii="Arial" w:hAnsi="Arial" w:cs="Arial"/>
      <w:b/>
      <w:smallCaps/>
      <w:sz w:val="22"/>
      <w:lang w:val="en-US" w:eastAsia="en-US"/>
    </w:rPr>
  </w:style>
  <w:style w:type="paragraph" w:styleId="10">
    <w:name w:val="toc 1"/>
    <w:basedOn w:val="a"/>
    <w:next w:val="a"/>
    <w:pPr>
      <w:tabs>
        <w:tab w:val="left" w:pos="400"/>
        <w:tab w:val="left" w:pos="851"/>
        <w:tab w:val="left" w:pos="1701"/>
        <w:tab w:val="right" w:leader="hyphen" w:pos="9062"/>
      </w:tabs>
    </w:pPr>
    <w:rPr>
      <w:i/>
      <w:sz w:val="22"/>
      <w:lang w:val="en-US" w:eastAsia="en-US"/>
    </w:rPr>
  </w:style>
  <w:style w:type="paragraph" w:customStyle="1" w:styleId="bullet-3">
    <w:name w:val="bullet-3"/>
    <w:basedOn w:val="a"/>
    <w:qFormat/>
    <w:pPr>
      <w:widowControl w:val="0"/>
      <w:numPr>
        <w:numId w:val="6"/>
      </w:numPr>
      <w:spacing w:before="240" w:line="240" w:lineRule="exact"/>
      <w:ind w:left="2212"/>
      <w:jc w:val="both"/>
    </w:pPr>
    <w:rPr>
      <w:rFonts w:ascii="Arial" w:hAnsi="Arial" w:cs="Arial"/>
      <w:lang w:val="cs-CZ"/>
    </w:rPr>
  </w:style>
  <w:style w:type="paragraph" w:customStyle="1" w:styleId="HeaderandFooter">
    <w:name w:val="Header and Footer"/>
    <w:basedOn w:val="a"/>
    <w:qFormat/>
    <w:pPr>
      <w:suppressLineNumbers/>
      <w:tabs>
        <w:tab w:val="center" w:pos="4986"/>
        <w:tab w:val="right" w:pos="9972"/>
      </w:tabs>
    </w:pPr>
  </w:style>
  <w:style w:type="paragraph" w:styleId="a9">
    <w:name w:val="footer"/>
    <w:basedOn w:val="a"/>
    <w:pPr>
      <w:tabs>
        <w:tab w:val="center" w:pos="4320"/>
        <w:tab w:val="right" w:pos="8640"/>
      </w:tabs>
    </w:pPr>
  </w:style>
  <w:style w:type="paragraph" w:styleId="aa">
    <w:name w:val="header"/>
    <w:basedOn w:val="a"/>
    <w:pPr>
      <w:tabs>
        <w:tab w:val="center" w:pos="4536"/>
        <w:tab w:val="right" w:pos="9072"/>
      </w:tabs>
    </w:pPr>
    <w:rPr>
      <w:rFonts w:ascii="Arial" w:hAnsi="Arial" w:cs="Arial"/>
      <w:sz w:val="20"/>
    </w:rPr>
  </w:style>
  <w:style w:type="paragraph" w:styleId="ab">
    <w:name w:val="Body Text Indent"/>
    <w:basedOn w:val="a"/>
    <w:pPr>
      <w:jc w:val="both"/>
    </w:pPr>
    <w:rPr>
      <w:sz w:val="22"/>
    </w:rPr>
  </w:style>
  <w:style w:type="paragraph" w:styleId="ac">
    <w:name w:val="Normal Indent"/>
    <w:basedOn w:val="a"/>
    <w:qFormat/>
    <w:pPr>
      <w:ind w:left="708"/>
    </w:pPr>
    <w:rPr>
      <w:rFonts w:ascii="Arial" w:hAnsi="Arial" w:cs="Arial"/>
      <w:sz w:val="20"/>
    </w:rPr>
  </w:style>
  <w:style w:type="paragraph" w:customStyle="1" w:styleId="tabulka">
    <w:name w:val="tabulka"/>
    <w:basedOn w:val="text-3mezera"/>
    <w:qFormat/>
    <w:pPr>
      <w:spacing w:before="120"/>
      <w:jc w:val="center"/>
    </w:pPr>
    <w:rPr>
      <w:sz w:val="20"/>
    </w:rPr>
  </w:style>
  <w:style w:type="paragraph" w:styleId="ad">
    <w:name w:val="footnote text"/>
    <w:basedOn w:val="a"/>
    <w:rPr>
      <w:sz w:val="20"/>
    </w:rPr>
  </w:style>
  <w:style w:type="paragraph" w:customStyle="1" w:styleId="text">
    <w:name w:val="text"/>
    <w:qFormat/>
    <w:pPr>
      <w:widowControl w:val="0"/>
      <w:spacing w:before="240" w:line="240" w:lineRule="exact"/>
      <w:jc w:val="both"/>
    </w:pPr>
    <w:rPr>
      <w:rFonts w:ascii="Arial" w:eastAsia="Times New Roman" w:hAnsi="Arial" w:cs="Arial"/>
      <w:szCs w:val="20"/>
      <w:lang w:val="cs-CZ" w:bidi="ar-SA"/>
    </w:rPr>
  </w:style>
  <w:style w:type="paragraph" w:customStyle="1" w:styleId="Volume">
    <w:name w:val="Volume"/>
    <w:basedOn w:val="text"/>
    <w:next w:val="Section"/>
    <w:qFormat/>
    <w:pPr>
      <w:pageBreakBefore/>
      <w:spacing w:before="360" w:line="360" w:lineRule="exact"/>
      <w:jc w:val="center"/>
    </w:pPr>
    <w:rPr>
      <w:b/>
      <w:sz w:val="36"/>
    </w:rPr>
  </w:style>
  <w:style w:type="paragraph" w:customStyle="1" w:styleId="Section">
    <w:name w:val="Section"/>
    <w:basedOn w:val="Volume"/>
    <w:qFormat/>
    <w:pPr>
      <w:pageBreakBefore w:val="0"/>
      <w:spacing w:before="0"/>
    </w:pPr>
    <w:rPr>
      <w:sz w:val="32"/>
    </w:rPr>
  </w:style>
  <w:style w:type="paragraph" w:customStyle="1" w:styleId="textcslovan">
    <w:name w:val="text císlovaný"/>
    <w:basedOn w:val="text"/>
    <w:qFormat/>
    <w:pPr>
      <w:numPr>
        <w:numId w:val="7"/>
      </w:numPr>
    </w:pPr>
  </w:style>
  <w:style w:type="paragraph" w:customStyle="1" w:styleId="Nadpis-STRANA">
    <w:name w:val="Nadpis - STRANA"/>
    <w:basedOn w:val="text"/>
    <w:next w:val="Volume"/>
    <w:qFormat/>
    <w:pPr>
      <w:pageBreakBefore/>
      <w:spacing w:before="5040" w:line="520" w:lineRule="exact"/>
      <w:jc w:val="center"/>
    </w:pPr>
    <w:rPr>
      <w:b/>
      <w:sz w:val="36"/>
    </w:rPr>
  </w:style>
  <w:style w:type="paragraph" w:styleId="ae">
    <w:name w:val="Plain Text"/>
    <w:basedOn w:val="a"/>
    <w:qFormat/>
    <w:rPr>
      <w:rFonts w:ascii="Courier New" w:hAnsi="Courier New" w:cs="Courier New"/>
      <w:sz w:val="20"/>
    </w:rPr>
  </w:style>
  <w:style w:type="paragraph" w:customStyle="1" w:styleId="Blockquote">
    <w:name w:val="Blockquote"/>
    <w:basedOn w:val="a"/>
    <w:qFormat/>
    <w:pPr>
      <w:widowControl w:val="0"/>
      <w:spacing w:before="100" w:after="100"/>
      <w:ind w:left="360" w:right="360"/>
    </w:pPr>
  </w:style>
  <w:style w:type="paragraph" w:customStyle="1" w:styleId="Text1">
    <w:name w:val="Text 1"/>
    <w:basedOn w:val="a"/>
    <w:qFormat/>
    <w:pPr>
      <w:spacing w:before="120" w:after="120"/>
      <w:ind w:left="851"/>
      <w:jc w:val="both"/>
    </w:pPr>
  </w:style>
  <w:style w:type="paragraph" w:customStyle="1" w:styleId="ManualNumPar1">
    <w:name w:val="Manual NumPar 1"/>
    <w:basedOn w:val="a"/>
    <w:next w:val="Text1"/>
    <w:qFormat/>
    <w:pPr>
      <w:spacing w:before="120" w:after="120"/>
      <w:ind w:left="851" w:hanging="851"/>
      <w:jc w:val="both"/>
    </w:pPr>
  </w:style>
  <w:style w:type="paragraph" w:customStyle="1" w:styleId="Point1">
    <w:name w:val="Point 1"/>
    <w:basedOn w:val="a"/>
    <w:qFormat/>
    <w:pPr>
      <w:spacing w:before="120" w:after="120"/>
      <w:ind w:left="1418" w:hanging="567"/>
      <w:jc w:val="both"/>
    </w:pPr>
  </w:style>
  <w:style w:type="paragraph" w:styleId="af">
    <w:name w:val="Subtitle"/>
    <w:basedOn w:val="a"/>
    <w:next w:val="a6"/>
    <w:qFormat/>
    <w:pPr>
      <w:spacing w:before="120" w:after="120"/>
      <w:jc w:val="center"/>
    </w:pPr>
    <w:rPr>
      <w:rFonts w:ascii="Arial" w:hAnsi="Arial" w:cs="Arial"/>
      <w:b/>
      <w:sz w:val="28"/>
      <w:lang w:val="fr-BE"/>
    </w:rPr>
  </w:style>
  <w:style w:type="paragraph" w:styleId="30">
    <w:name w:val="toc 3"/>
    <w:basedOn w:val="a"/>
    <w:next w:val="a"/>
    <w:pPr>
      <w:ind w:left="480"/>
    </w:pPr>
  </w:style>
  <w:style w:type="paragraph" w:styleId="40">
    <w:name w:val="toc 4"/>
    <w:basedOn w:val="a"/>
    <w:next w:val="a"/>
    <w:pPr>
      <w:ind w:left="720"/>
    </w:pPr>
  </w:style>
  <w:style w:type="paragraph" w:styleId="50">
    <w:name w:val="toc 5"/>
    <w:basedOn w:val="a"/>
    <w:next w:val="a"/>
    <w:pPr>
      <w:ind w:left="960"/>
    </w:pPr>
  </w:style>
  <w:style w:type="paragraph" w:styleId="6">
    <w:name w:val="toc 6"/>
    <w:basedOn w:val="a"/>
    <w:next w:val="a"/>
    <w:pPr>
      <w:ind w:left="1200"/>
    </w:pPr>
  </w:style>
  <w:style w:type="paragraph" w:styleId="70">
    <w:name w:val="toc 7"/>
    <w:basedOn w:val="a"/>
    <w:next w:val="a"/>
    <w:pPr>
      <w:ind w:left="1440"/>
    </w:pPr>
  </w:style>
  <w:style w:type="paragraph" w:styleId="80">
    <w:name w:val="toc 8"/>
    <w:basedOn w:val="a"/>
    <w:next w:val="a"/>
    <w:pPr>
      <w:ind w:left="1680"/>
    </w:pPr>
  </w:style>
  <w:style w:type="paragraph" w:styleId="9">
    <w:name w:val="toc 9"/>
    <w:basedOn w:val="a"/>
    <w:next w:val="a"/>
    <w:pPr>
      <w:ind w:left="1920"/>
    </w:pPr>
  </w:style>
  <w:style w:type="paragraph" w:styleId="af0">
    <w:name w:val="Balloon Text"/>
    <w:basedOn w:val="a"/>
    <w:qFormat/>
    <w:rPr>
      <w:rFonts w:ascii="Tahoma" w:hAnsi="Tahoma" w:cs="Tahoma"/>
      <w:sz w:val="16"/>
      <w:szCs w:val="16"/>
    </w:rPr>
  </w:style>
  <w:style w:type="paragraph" w:customStyle="1" w:styleId="titre4">
    <w:name w:val="titre4"/>
    <w:basedOn w:val="a"/>
    <w:qFormat/>
    <w:pPr>
      <w:numPr>
        <w:numId w:val="2"/>
      </w:numPr>
      <w:tabs>
        <w:tab w:val="decimal" w:pos="357"/>
      </w:tabs>
      <w:ind w:left="357" w:hanging="357"/>
    </w:pPr>
    <w:rPr>
      <w:rFonts w:ascii="Arial" w:hAnsi="Arial" w:cs="Arial"/>
      <w:b/>
    </w:rPr>
  </w:style>
  <w:style w:type="paragraph" w:styleId="11">
    <w:name w:val="index 1"/>
    <w:basedOn w:val="a"/>
    <w:next w:val="a"/>
    <w:pPr>
      <w:ind w:left="240" w:hanging="240"/>
    </w:pPr>
  </w:style>
  <w:style w:type="paragraph" w:styleId="21">
    <w:name w:val="Body Text 2"/>
    <w:basedOn w:val="a"/>
    <w:qFormat/>
    <w:pPr>
      <w:tabs>
        <w:tab w:val="left" w:pos="567"/>
      </w:tabs>
      <w:jc w:val="both"/>
    </w:pPr>
    <w:rPr>
      <w:lang w:val="sv-S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qFormat/>
    <w:pPr>
      <w:spacing w:after="160" w:line="240" w:lineRule="exact"/>
    </w:pPr>
    <w:rPr>
      <w:rFonts w:ascii="Tahoma" w:hAnsi="Tahoma" w:cs="Tahoma"/>
      <w:lang w:val="en-US"/>
    </w:rPr>
  </w:style>
  <w:style w:type="paragraph" w:customStyle="1" w:styleId="corpsarticle">
    <w:name w:val="corps_article"/>
    <w:basedOn w:val="a6"/>
    <w:qFormat/>
    <w:pPr>
      <w:spacing w:before="60" w:after="60"/>
      <w:ind w:right="-1"/>
    </w:pPr>
    <w:rPr>
      <w:rFonts w:ascii="Times New Roman" w:hAnsi="Times New Roman" w:cs="Times New Roman"/>
      <w:sz w:val="22"/>
    </w:rPr>
  </w:style>
  <w:style w:type="paragraph" w:customStyle="1" w:styleId="evidence1">
    <w:name w:val="evidence1"/>
    <w:basedOn w:val="a"/>
    <w:qFormat/>
    <w:pPr>
      <w:spacing w:line="360" w:lineRule="auto"/>
      <w:ind w:left="1134" w:hanging="283"/>
      <w:jc w:val="both"/>
    </w:pPr>
    <w:rPr>
      <w:rFonts w:ascii="Arial" w:hAnsi="Arial" w:cs="Arial"/>
      <w:sz w:val="20"/>
    </w:rPr>
  </w:style>
  <w:style w:type="paragraph" w:styleId="af1">
    <w:name w:val="Document Map"/>
    <w:basedOn w:val="a"/>
    <w:qFormat/>
    <w:pPr>
      <w:shd w:val="clear" w:color="auto" w:fill="000080"/>
    </w:pPr>
    <w:rPr>
      <w:rFonts w:ascii="Tahoma" w:hAnsi="Tahoma" w:cs="Tahoma"/>
      <w:sz w:val="20"/>
    </w:rPr>
  </w:style>
  <w:style w:type="paragraph" w:customStyle="1" w:styleId="Style2">
    <w:name w:val="Style2"/>
    <w:basedOn w:val="a"/>
    <w:next w:val="a"/>
    <w:qFormat/>
    <w:pPr>
      <w:widowControl w:val="0"/>
      <w:shd w:val="clear" w:color="auto" w:fill="FFFFFF"/>
      <w:tabs>
        <w:tab w:val="num" w:pos="360"/>
        <w:tab w:val="left" w:pos="1620"/>
      </w:tabs>
      <w:autoSpaceDE w:val="0"/>
      <w:spacing w:before="173"/>
      <w:ind w:left="1616" w:right="6" w:hanging="352"/>
      <w:jc w:val="both"/>
    </w:pPr>
    <w:rPr>
      <w:color w:val="000000"/>
      <w:sz w:val="22"/>
      <w:szCs w:val="22"/>
      <w:lang w:val="en-US"/>
    </w:rPr>
  </w:style>
  <w:style w:type="paragraph" w:customStyle="1" w:styleId="Style11ptBlackJustifiedRight001cmBefore865ptL">
    <w:name w:val="Style 11 pt Black Justified Right:  001 cm Before:  865 pt L..."/>
    <w:basedOn w:val="a"/>
    <w:next w:val="a"/>
    <w:qFormat/>
    <w:pPr>
      <w:numPr>
        <w:numId w:val="3"/>
      </w:numPr>
      <w:shd w:val="clear" w:color="auto" w:fill="FFFFFF"/>
      <w:tabs>
        <w:tab w:val="right" w:pos="1701"/>
      </w:tabs>
      <w:spacing w:before="60" w:after="120" w:line="212" w:lineRule="exact"/>
      <w:ind w:right="6" w:firstLine="0"/>
      <w:jc w:val="both"/>
    </w:pPr>
    <w:rPr>
      <w:color w:val="000000"/>
      <w:sz w:val="22"/>
    </w:rPr>
  </w:style>
  <w:style w:type="paragraph" w:customStyle="1" w:styleId="StyleHeading3">
    <w:name w:val="Style Heading 3"/>
    <w:basedOn w:val="3"/>
    <w:next w:val="a"/>
    <w:qFormat/>
    <w:pPr>
      <w:keepNext w:val="0"/>
      <w:keepLines/>
      <w:tabs>
        <w:tab w:val="left" w:pos="567"/>
        <w:tab w:val="left" w:pos="1134"/>
      </w:tabs>
      <w:spacing w:before="120" w:after="120"/>
      <w:ind w:left="1134" w:hanging="567"/>
      <w:jc w:val="both"/>
    </w:pPr>
    <w:rPr>
      <w:rFonts w:ascii="Times New Roman" w:hAnsi="Times New Roman" w:cs="Times New Roman"/>
      <w:b w:val="0"/>
      <w:bCs/>
      <w:color w:val="000000"/>
      <w:sz w:val="22"/>
      <w:szCs w:val="26"/>
      <w:lang w:val="en-US"/>
    </w:rPr>
  </w:style>
  <w:style w:type="paragraph" w:customStyle="1" w:styleId="Normal2">
    <w:name w:val="Normal2"/>
    <w:basedOn w:val="a"/>
    <w:next w:val="a"/>
    <w:qFormat/>
    <w:pPr>
      <w:shd w:val="clear" w:color="auto" w:fill="FFFFFF"/>
      <w:spacing w:before="120" w:after="240"/>
      <w:ind w:left="567" w:right="6"/>
      <w:jc w:val="both"/>
    </w:pPr>
    <w:rPr>
      <w:color w:val="000000"/>
      <w:sz w:val="22"/>
      <w:szCs w:val="22"/>
      <w:lang w:val="en-US"/>
    </w:rPr>
  </w:style>
  <w:style w:type="paragraph" w:customStyle="1" w:styleId="Normal3">
    <w:name w:val="Normal3"/>
    <w:basedOn w:val="Normal2"/>
    <w:qFormat/>
    <w:pPr>
      <w:ind w:left="1134"/>
    </w:pPr>
  </w:style>
  <w:style w:type="paragraph" w:customStyle="1" w:styleId="Style3">
    <w:name w:val="Style3"/>
    <w:basedOn w:val="Normal2"/>
    <w:qFormat/>
    <w:pPr>
      <w:ind w:left="1134" w:right="0"/>
    </w:pPr>
  </w:style>
  <w:style w:type="paragraph" w:customStyle="1" w:styleId="Normal3tiret">
    <w:name w:val="Normal3tiret"/>
    <w:basedOn w:val="Normal3"/>
    <w:qFormat/>
    <w:pPr>
      <w:tabs>
        <w:tab w:val="left" w:pos="1304"/>
      </w:tabs>
      <w:ind w:left="1304" w:right="0" w:hanging="170"/>
    </w:pPr>
  </w:style>
  <w:style w:type="paragraph" w:customStyle="1" w:styleId="Normal12">
    <w:name w:val="Normal 12"/>
    <w:basedOn w:val="a"/>
    <w:qFormat/>
  </w:style>
  <w:style w:type="paragraph" w:customStyle="1" w:styleId="Text2">
    <w:name w:val="Text 2"/>
    <w:basedOn w:val="a"/>
    <w:qFormat/>
    <w:pPr>
      <w:tabs>
        <w:tab w:val="left" w:pos="2160"/>
      </w:tabs>
      <w:spacing w:after="240"/>
      <w:ind w:left="1077"/>
      <w:jc w:val="both"/>
    </w:pPr>
  </w:style>
  <w:style w:type="paragraph" w:customStyle="1" w:styleId="Heading3Verdana">
    <w:name w:val="Heading 3 + Verdana"/>
    <w:basedOn w:val="2"/>
    <w:qFormat/>
    <w:pPr>
      <w:spacing w:after="240"/>
      <w:ind w:left="284" w:firstLine="0"/>
      <w:jc w:val="center"/>
    </w:pPr>
    <w:rPr>
      <w:rFonts w:ascii="Verdana" w:hAnsi="Verdana" w:cs="Verdana"/>
      <w:sz w:val="22"/>
      <w:szCs w:val="22"/>
      <w:u w:val="single"/>
      <w:lang w:val="fr-BE"/>
    </w:rPr>
  </w:style>
  <w:style w:type="paragraph" w:customStyle="1" w:styleId="Annexetitle">
    <w:name w:val="Annexe_title"/>
    <w:basedOn w:val="1"/>
    <w:next w:val="a"/>
    <w:qFormat/>
    <w:pPr>
      <w:keepNext w:val="0"/>
      <w:pageBreakBefore/>
      <w:tabs>
        <w:tab w:val="left" w:pos="1701"/>
        <w:tab w:val="left" w:pos="2552"/>
      </w:tabs>
      <w:spacing w:before="240" w:after="240"/>
    </w:pPr>
    <w:rPr>
      <w:caps/>
      <w:color w:val="000000"/>
    </w:rPr>
  </w:style>
  <w:style w:type="paragraph" w:customStyle="1" w:styleId="titlefront">
    <w:name w:val="title_front"/>
    <w:basedOn w:val="a"/>
    <w:qFormat/>
    <w:pPr>
      <w:spacing w:before="240"/>
      <w:ind w:left="1701"/>
      <w:jc w:val="right"/>
    </w:pPr>
    <w:rPr>
      <w:rFonts w:ascii="Optima" w:hAnsi="Optima" w:cs="Optima"/>
      <w:b/>
      <w:sz w:val="28"/>
    </w:rPr>
  </w:style>
  <w:style w:type="paragraph" w:styleId="af2">
    <w:name w:val="Block Text"/>
    <w:basedOn w:val="a"/>
    <w:qFormat/>
    <w:pPr>
      <w:keepNext/>
      <w:ind w:left="113" w:right="113"/>
      <w:jc w:val="both"/>
    </w:pPr>
    <w:rPr>
      <w:rFonts w:ascii="Arial" w:hAnsi="Arial" w:cs="Arial"/>
      <w:sz w:val="20"/>
    </w:rPr>
  </w:style>
  <w:style w:type="paragraph" w:customStyle="1" w:styleId="Char2">
    <w:name w:val="Char2"/>
    <w:basedOn w:val="a"/>
    <w:qFormat/>
    <w:pPr>
      <w:spacing w:after="160" w:line="240" w:lineRule="exact"/>
    </w:pPr>
    <w:rPr>
      <w:rFonts w:ascii="Tahoma" w:hAnsi="Tahoma" w:cs="Tahoma"/>
      <w:sz w:val="20"/>
      <w:lang w:val="en-US"/>
    </w:rPr>
  </w:style>
  <w:style w:type="paragraph" w:customStyle="1" w:styleId="classification">
    <w:name w:val="classification"/>
    <w:basedOn w:val="a"/>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s="Arial"/>
      <w:caps/>
      <w:sz w:val="22"/>
    </w:rPr>
  </w:style>
  <w:style w:type="paragraph" w:customStyle="1" w:styleId="CommentText">
    <w:name w:val="Comment Text"/>
    <w:basedOn w:val="a"/>
    <w:qFormat/>
    <w:rPr>
      <w:sz w:val="20"/>
    </w:rPr>
  </w:style>
  <w:style w:type="paragraph" w:customStyle="1" w:styleId="CommentSubject">
    <w:name w:val="Comment Subject"/>
    <w:basedOn w:val="CommentText"/>
    <w:next w:val="CommentText"/>
    <w:qFormat/>
    <w:rPr>
      <w:b/>
      <w:bCs/>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StyleNum">
    <w:name w:val="WW8StyleNum"/>
    <w:qFormat/>
  </w:style>
  <w:style w:type="numbering" w:customStyle="1" w:styleId="WW8StyleNum1">
    <w:name w:val="WW8StyleNum1"/>
    <w:qFormat/>
  </w:style>
  <w:style w:type="numbering" w:customStyle="1" w:styleId="WW8StyleNum2">
    <w:name w:val="WW8Style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1</Pages>
  <Words>428</Words>
  <Characters>2446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Ana-Luiza Muravschi</cp:lastModifiedBy>
  <cp:revision>14</cp:revision>
  <cp:lastPrinted>2021-12-09T08:43:00Z</cp:lastPrinted>
  <dcterms:created xsi:type="dcterms:W3CDTF">2021-12-09T08:43:00Z</dcterms:created>
  <dcterms:modified xsi:type="dcterms:W3CDTF">2023-02-24T08:16:00Z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2013-06-28T14:21:00Z</dcterms:created>
  <dc:creator>VISSER Maarten</dc:creator>
  <dc:description/>
  <cp:keywords> </cp:keywords>
  <dc:language>en-US</dc:language>
  <cp:lastModifiedBy>CONSTANTINOU Sofia (EAC)</cp:lastModifiedBy>
  <cp:lastPrinted>2011-09-27T11:12:00Z</cp:lastPrinted>
  <dcterms:modified xsi:type="dcterms:W3CDTF">2016-11-22T09:48:00Z</dcterms:modified>
  <cp:revision>20</cp:revision>
  <dc:subject/>
  <dc:title>&lt;LETTRE D’INVITATION À SOUMISSIONNER&gt;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LW_DocType</vt:lpwstr>
  </property>
  <property fmtid="{D5CDD505-2E9C-101B-9397-08002B2CF9AE}" pid="3" name="Stamp">
    <vt:lpwstr>Stamp</vt:lpwstr>
  </property>
  <property fmtid="{D5CDD505-2E9C-101B-9397-08002B2CF9AE}" pid="4" name="_AdHocReviewCycleID">
    <vt:r8>-1477240103</vt:r8>
  </property>
  <property fmtid="{D5CDD505-2E9C-101B-9397-08002B2CF9AE}" pid="5" name="_ReviewingToolsShownOnce">
    <vt:lpwstr/>
  </property>
</Properties>
</file>